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05A0" w:rsidRDefault="002C05A0">
      <w:pPr>
        <w:pStyle w:val="a3"/>
      </w:pPr>
    </w:p>
    <w:tbl>
      <w:tblPr>
        <w:tblpPr w:leftFromText="180" w:rightFromText="180" w:vertAnchor="text" w:horzAnchor="margin" w:tblpXSpec="center" w:tblpY="-358"/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FD609C" w:rsidRPr="00FD609C" w:rsidTr="00D82EA0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09C" w:rsidRPr="00FD609C" w:rsidRDefault="00FD609C" w:rsidP="00FD609C">
            <w:pPr>
              <w:keepNext/>
              <w:widowControl/>
              <w:autoSpaceDE/>
              <w:autoSpaceDN/>
              <w:jc w:val="center"/>
              <w:outlineLvl w:val="1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РЕСПУБЛИКА АДЫГЕЯ</w:t>
            </w:r>
          </w:p>
          <w:p w:rsidR="00FD609C" w:rsidRPr="00FD609C" w:rsidRDefault="00FD609C" w:rsidP="00FD609C">
            <w:pPr>
              <w:keepNext/>
              <w:widowControl/>
              <w:autoSpaceDE/>
              <w:autoSpaceDN/>
              <w:jc w:val="center"/>
              <w:outlineLvl w:val="2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Управление образования</w:t>
            </w:r>
          </w:p>
          <w:p w:rsidR="00FD609C" w:rsidRPr="00FD609C" w:rsidRDefault="00FD609C" w:rsidP="00FD609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администрации</w:t>
            </w:r>
          </w:p>
          <w:p w:rsidR="00FD609C" w:rsidRPr="00FD609C" w:rsidRDefault="00FD609C" w:rsidP="00FD609C">
            <w:pPr>
              <w:widowControl/>
              <w:autoSpaceDE/>
              <w:autoSpaceDN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МО «Шовгеновский район»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 xml:space="preserve">385440, а.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Хакуринохабль</w:t>
            </w:r>
            <w:proofErr w:type="spellEnd"/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 xml:space="preserve">ул.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Шовгенова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>, 13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proofErr w:type="gramStart"/>
            <w:r w:rsidRPr="00FD609C">
              <w:rPr>
                <w:b/>
                <w:bCs/>
                <w:i/>
                <w:iCs/>
                <w:lang w:eastAsia="ru-RU"/>
              </w:rPr>
              <w:t>тел.(</w:t>
            </w:r>
            <w:proofErr w:type="gramEnd"/>
            <w:r w:rsidRPr="00FD609C">
              <w:rPr>
                <w:b/>
                <w:bCs/>
                <w:i/>
                <w:iCs/>
                <w:lang w:eastAsia="ru-RU"/>
              </w:rPr>
              <w:t>87773)9-23-68,9-29-41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>факс:(87773)9-23-68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val="en-US" w:eastAsia="ru-RU"/>
              </w:rPr>
              <w:t>E</w:t>
            </w:r>
            <w:r w:rsidRPr="00FD609C">
              <w:rPr>
                <w:b/>
                <w:bCs/>
                <w:i/>
                <w:iCs/>
                <w:lang w:eastAsia="ru-RU"/>
              </w:rPr>
              <w:t>-</w:t>
            </w:r>
            <w:r w:rsidRPr="00FD609C">
              <w:rPr>
                <w:b/>
                <w:bCs/>
                <w:i/>
                <w:iCs/>
                <w:lang w:val="en-US" w:eastAsia="ru-RU"/>
              </w:rPr>
              <w:t>mail</w:t>
            </w:r>
            <w:r w:rsidRPr="00FD609C">
              <w:rPr>
                <w:b/>
                <w:bCs/>
                <w:i/>
                <w:iCs/>
                <w:lang w:eastAsia="ru-RU"/>
              </w:rPr>
              <w:t>:</w:t>
            </w:r>
            <w:proofErr w:type="spellStart"/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shovg</w:t>
            </w:r>
            <w:proofErr w:type="spellEnd"/>
            <w:r w:rsidRPr="00FD609C">
              <w:rPr>
                <w:b/>
                <w:bCs/>
                <w:i/>
                <w:iCs/>
                <w:u w:val="single"/>
                <w:lang w:eastAsia="ru-RU"/>
              </w:rPr>
              <w:t>@</w:t>
            </w:r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mail</w:t>
            </w:r>
            <w:r w:rsidRPr="00FD609C">
              <w:rPr>
                <w:b/>
                <w:bCs/>
                <w:i/>
                <w:iCs/>
                <w:u w:val="single"/>
                <w:lang w:eastAsia="ru-RU"/>
              </w:rPr>
              <w:t>.</w:t>
            </w:r>
            <w:proofErr w:type="spellStart"/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ru</w:t>
            </w:r>
            <w:proofErr w:type="spellEnd"/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object w:dxaOrig="2327" w:dyaOrig="2293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3.8pt;height:69pt" o:ole="" fillcolor="window">
                  <v:imagedata r:id="rId5" o:title=""/>
                </v:shape>
                <o:OLEObject Type="Embed" ProgID="MSDraw" ShapeID="_x0000_i1025" DrawAspect="Content" ObjectID="_1805023788" r:id="rId6"/>
              </w:object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FD609C" w:rsidRPr="00FD609C" w:rsidRDefault="00FD609C" w:rsidP="00FD609C">
            <w:pPr>
              <w:keepNext/>
              <w:widowControl/>
              <w:autoSpaceDE/>
              <w:autoSpaceDN/>
              <w:jc w:val="center"/>
              <w:outlineLvl w:val="4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r w:rsidRPr="00FD609C">
              <w:rPr>
                <w:b/>
                <w:bCs/>
                <w:i/>
                <w:iCs/>
                <w:sz w:val="24"/>
                <w:szCs w:val="24"/>
                <w:lang w:eastAsia="ru-RU"/>
              </w:rPr>
              <w:t>АДЫГЭ РЕСПУБЛИК</w:t>
            </w:r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ind w:firstLine="130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Шэуджэн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 xml:space="preserve">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районым</w:t>
            </w:r>
            <w:proofErr w:type="spellEnd"/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ind w:hanging="70"/>
              <w:jc w:val="center"/>
              <w:rPr>
                <w:b/>
                <w:bCs/>
                <w:i/>
                <w:iCs/>
                <w:lang w:eastAsia="ru-RU"/>
              </w:rPr>
            </w:pP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иадминистрацие</w:t>
            </w:r>
            <w:proofErr w:type="spellEnd"/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ind w:hanging="7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 xml:space="preserve">гъэсэныгъэмк1э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иуправление</w:t>
            </w:r>
            <w:proofErr w:type="spellEnd"/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ind w:hanging="70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 xml:space="preserve">385440,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къ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 xml:space="preserve">.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Хьакурынэхьабл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>,</w:t>
            </w:r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ур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 xml:space="preserve">. </w:t>
            </w:r>
            <w:proofErr w:type="spellStart"/>
            <w:r w:rsidRPr="00FD609C">
              <w:rPr>
                <w:b/>
                <w:bCs/>
                <w:i/>
                <w:iCs/>
                <w:lang w:eastAsia="ru-RU"/>
              </w:rPr>
              <w:t>Шэуджэным</w:t>
            </w:r>
            <w:proofErr w:type="spellEnd"/>
            <w:r w:rsidRPr="00FD609C">
              <w:rPr>
                <w:b/>
                <w:bCs/>
                <w:i/>
                <w:iCs/>
                <w:lang w:eastAsia="ru-RU"/>
              </w:rPr>
              <w:t xml:space="preserve"> ыц1, 13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proofErr w:type="gramStart"/>
            <w:r w:rsidRPr="00FD609C">
              <w:rPr>
                <w:b/>
                <w:bCs/>
                <w:i/>
                <w:iCs/>
                <w:lang w:eastAsia="ru-RU"/>
              </w:rPr>
              <w:t>тел.(</w:t>
            </w:r>
            <w:proofErr w:type="gramEnd"/>
            <w:r w:rsidRPr="00FD609C">
              <w:rPr>
                <w:b/>
                <w:bCs/>
                <w:i/>
                <w:iCs/>
                <w:lang w:eastAsia="ru-RU"/>
              </w:rPr>
              <w:t>87773)9-23-68,9-29-41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eastAsia="ru-RU"/>
              </w:rPr>
              <w:t>факс:(87773)9-23-68</w:t>
            </w:r>
          </w:p>
          <w:p w:rsidR="00FD609C" w:rsidRPr="00FD609C" w:rsidRDefault="00FD609C" w:rsidP="00FD609C">
            <w:pPr>
              <w:widowControl/>
              <w:tabs>
                <w:tab w:val="left" w:pos="1080"/>
              </w:tabs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lang w:eastAsia="ru-RU"/>
              </w:rPr>
            </w:pPr>
            <w:r w:rsidRPr="00FD609C">
              <w:rPr>
                <w:b/>
                <w:bCs/>
                <w:i/>
                <w:iCs/>
                <w:lang w:val="en-US" w:eastAsia="ru-RU"/>
              </w:rPr>
              <w:t>E</w:t>
            </w:r>
            <w:r w:rsidRPr="00FD609C">
              <w:rPr>
                <w:b/>
                <w:bCs/>
                <w:i/>
                <w:iCs/>
                <w:lang w:eastAsia="ru-RU"/>
              </w:rPr>
              <w:t>-</w:t>
            </w:r>
            <w:r w:rsidRPr="00FD609C">
              <w:rPr>
                <w:b/>
                <w:bCs/>
                <w:i/>
                <w:iCs/>
                <w:lang w:val="en-US" w:eastAsia="ru-RU"/>
              </w:rPr>
              <w:t>mail</w:t>
            </w:r>
            <w:r w:rsidRPr="00FD609C">
              <w:rPr>
                <w:b/>
                <w:bCs/>
                <w:i/>
                <w:iCs/>
                <w:lang w:eastAsia="ru-RU"/>
              </w:rPr>
              <w:t>:</w:t>
            </w:r>
            <w:proofErr w:type="spellStart"/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shovg</w:t>
            </w:r>
            <w:proofErr w:type="spellEnd"/>
            <w:r w:rsidRPr="00FD609C">
              <w:rPr>
                <w:b/>
                <w:bCs/>
                <w:i/>
                <w:iCs/>
                <w:u w:val="single"/>
                <w:lang w:eastAsia="ru-RU"/>
              </w:rPr>
              <w:t>@</w:t>
            </w:r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mail</w:t>
            </w:r>
            <w:r w:rsidRPr="00FD609C">
              <w:rPr>
                <w:b/>
                <w:bCs/>
                <w:i/>
                <w:iCs/>
                <w:u w:val="single"/>
                <w:lang w:eastAsia="ru-RU"/>
              </w:rPr>
              <w:t>.</w:t>
            </w:r>
            <w:proofErr w:type="spellStart"/>
            <w:r w:rsidRPr="00FD609C">
              <w:rPr>
                <w:b/>
                <w:bCs/>
                <w:i/>
                <w:iCs/>
                <w:u w:val="single"/>
                <w:lang w:val="en-US" w:eastAsia="ru-RU"/>
              </w:rPr>
              <w:t>ru</w:t>
            </w:r>
            <w:proofErr w:type="spellEnd"/>
          </w:p>
          <w:p w:rsidR="00FD609C" w:rsidRPr="00FD609C" w:rsidRDefault="00FD609C" w:rsidP="00FD609C">
            <w:pPr>
              <w:widowControl/>
              <w:autoSpaceDE/>
              <w:autoSpaceDN/>
              <w:spacing w:line="276" w:lineRule="auto"/>
              <w:jc w:val="center"/>
              <w:rPr>
                <w:b/>
                <w:bCs/>
                <w:i/>
                <w:iCs/>
                <w:sz w:val="24"/>
                <w:szCs w:val="24"/>
                <w:lang w:eastAsia="ru-RU"/>
              </w:rPr>
            </w:pPr>
          </w:p>
        </w:tc>
      </w:tr>
    </w:tbl>
    <w:p w:rsidR="002C05A0" w:rsidRDefault="00FD609C" w:rsidP="006A63C7">
      <w:pPr>
        <w:widowControl/>
        <w:tabs>
          <w:tab w:val="left" w:pos="555"/>
          <w:tab w:val="center" w:pos="4677"/>
        </w:tabs>
        <w:autoSpaceDE/>
        <w:autoSpaceDN/>
        <w:spacing w:after="200" w:line="276" w:lineRule="auto"/>
        <w:rPr>
          <w:sz w:val="28"/>
          <w:szCs w:val="28"/>
          <w:lang w:eastAsia="ru-RU"/>
        </w:rPr>
      </w:pPr>
      <w:r w:rsidRPr="00FD609C">
        <w:rPr>
          <w:sz w:val="28"/>
          <w:szCs w:val="28"/>
          <w:lang w:eastAsia="ru-RU"/>
        </w:rPr>
        <w:t>№</w:t>
      </w:r>
      <w:r w:rsidR="002813D0">
        <w:rPr>
          <w:sz w:val="28"/>
          <w:szCs w:val="28"/>
          <w:lang w:eastAsia="ru-RU"/>
        </w:rPr>
        <w:t>231</w:t>
      </w:r>
      <w:r w:rsidRPr="00FD609C">
        <w:rPr>
          <w:sz w:val="28"/>
          <w:szCs w:val="28"/>
          <w:lang w:eastAsia="ru-RU"/>
        </w:rPr>
        <w:t xml:space="preserve"> от</w:t>
      </w:r>
      <w:r w:rsidR="002813D0">
        <w:rPr>
          <w:sz w:val="28"/>
          <w:szCs w:val="28"/>
          <w:lang w:eastAsia="ru-RU"/>
        </w:rPr>
        <w:t xml:space="preserve"> 01.04</w:t>
      </w:r>
      <w:bookmarkStart w:id="0" w:name="_GoBack"/>
      <w:bookmarkEnd w:id="0"/>
      <w:r>
        <w:rPr>
          <w:sz w:val="28"/>
          <w:szCs w:val="28"/>
          <w:lang w:eastAsia="ru-RU"/>
        </w:rPr>
        <w:t>.2025</w:t>
      </w:r>
      <w:r w:rsidR="006A63C7">
        <w:rPr>
          <w:sz w:val="28"/>
          <w:szCs w:val="28"/>
          <w:lang w:eastAsia="ru-RU"/>
        </w:rPr>
        <w:t>г.</w:t>
      </w:r>
    </w:p>
    <w:p w:rsidR="006A63C7" w:rsidRPr="006A63C7" w:rsidRDefault="006A63C7" w:rsidP="006A63C7">
      <w:pPr>
        <w:widowControl/>
        <w:tabs>
          <w:tab w:val="left" w:pos="555"/>
          <w:tab w:val="center" w:pos="4677"/>
        </w:tabs>
        <w:autoSpaceDE/>
        <w:autoSpaceDN/>
        <w:spacing w:after="200" w:line="276" w:lineRule="auto"/>
        <w:rPr>
          <w:sz w:val="28"/>
          <w:szCs w:val="28"/>
          <w:lang w:eastAsia="ru-RU"/>
        </w:rPr>
      </w:pPr>
    </w:p>
    <w:p w:rsidR="006A63C7" w:rsidRDefault="00FD609C" w:rsidP="006A63C7">
      <w:pPr>
        <w:pStyle w:val="a3"/>
        <w:ind w:right="422"/>
        <w:jc w:val="center"/>
        <w:rPr>
          <w:spacing w:val="-2"/>
        </w:rPr>
      </w:pPr>
      <w:r>
        <w:t>Уважаемые</w:t>
      </w:r>
      <w:r>
        <w:rPr>
          <w:spacing w:val="-3"/>
        </w:rPr>
        <w:t xml:space="preserve"> </w:t>
      </w:r>
      <w:r>
        <w:rPr>
          <w:spacing w:val="-2"/>
        </w:rPr>
        <w:t>коллеги!</w:t>
      </w:r>
    </w:p>
    <w:p w:rsidR="006A63C7" w:rsidRPr="006A63C7" w:rsidRDefault="006A63C7" w:rsidP="006A63C7">
      <w:pPr>
        <w:pStyle w:val="a3"/>
        <w:ind w:right="422"/>
        <w:jc w:val="center"/>
      </w:pPr>
    </w:p>
    <w:p w:rsidR="006A63C7" w:rsidRPr="006A63C7" w:rsidRDefault="006A63C7" w:rsidP="006A63C7">
      <w:pPr>
        <w:spacing w:before="73" w:line="259" w:lineRule="auto"/>
        <w:ind w:left="3276" w:hanging="3037"/>
        <w:rPr>
          <w:b/>
          <w:bCs/>
          <w:sz w:val="24"/>
          <w:szCs w:val="24"/>
        </w:rPr>
      </w:pPr>
      <w:r w:rsidRPr="006A63C7">
        <w:rPr>
          <w:b/>
          <w:bCs/>
          <w:sz w:val="24"/>
          <w:szCs w:val="24"/>
        </w:rPr>
        <w:t>С</w:t>
      </w:r>
      <w:r w:rsidRPr="006A63C7">
        <w:rPr>
          <w:b/>
          <w:bCs/>
          <w:spacing w:val="-4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1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апреля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2025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года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для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иностранных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граждан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и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лиц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без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 w:rsidRPr="006A63C7">
        <w:rPr>
          <w:b/>
          <w:bCs/>
          <w:sz w:val="24"/>
          <w:szCs w:val="24"/>
        </w:rPr>
        <w:t>гражданства</w:t>
      </w:r>
      <w:r w:rsidRPr="006A63C7">
        <w:rPr>
          <w:b/>
          <w:bCs/>
          <w:spacing w:val="-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изменены</w:t>
      </w:r>
      <w:r w:rsidRPr="006A63C7">
        <w:rPr>
          <w:b/>
          <w:bCs/>
          <w:sz w:val="24"/>
          <w:szCs w:val="24"/>
        </w:rPr>
        <w:t xml:space="preserve"> правила приема в школы</w:t>
      </w:r>
    </w:p>
    <w:p w:rsidR="006A63C7" w:rsidRPr="006A63C7" w:rsidRDefault="006A63C7" w:rsidP="006A63C7">
      <w:pPr>
        <w:tabs>
          <w:tab w:val="right" w:pos="9361"/>
        </w:tabs>
        <w:spacing w:before="156"/>
        <w:ind w:left="710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Приказом</w:t>
      </w:r>
      <w:r w:rsidRPr="006A63C7">
        <w:rPr>
          <w:spacing w:val="4"/>
          <w:sz w:val="24"/>
          <w:szCs w:val="24"/>
        </w:rPr>
        <w:t xml:space="preserve"> </w:t>
      </w:r>
      <w:r w:rsidRPr="006A63C7">
        <w:rPr>
          <w:sz w:val="24"/>
          <w:szCs w:val="24"/>
        </w:rPr>
        <w:t>Министерства</w:t>
      </w:r>
      <w:r w:rsidRPr="006A63C7">
        <w:rPr>
          <w:spacing w:val="5"/>
          <w:sz w:val="24"/>
          <w:szCs w:val="24"/>
        </w:rPr>
        <w:t xml:space="preserve"> </w:t>
      </w:r>
      <w:r w:rsidRPr="006A63C7">
        <w:rPr>
          <w:sz w:val="24"/>
          <w:szCs w:val="24"/>
        </w:rPr>
        <w:t>просвещения</w:t>
      </w:r>
      <w:r w:rsidRPr="006A63C7">
        <w:rPr>
          <w:spacing w:val="6"/>
          <w:sz w:val="24"/>
          <w:szCs w:val="24"/>
        </w:rPr>
        <w:t xml:space="preserve"> </w:t>
      </w:r>
      <w:r w:rsidRPr="006A63C7">
        <w:rPr>
          <w:sz w:val="24"/>
          <w:szCs w:val="24"/>
        </w:rPr>
        <w:t>Российской</w:t>
      </w:r>
      <w:r w:rsidRPr="006A63C7">
        <w:rPr>
          <w:spacing w:val="7"/>
          <w:sz w:val="24"/>
          <w:szCs w:val="24"/>
        </w:rPr>
        <w:t xml:space="preserve"> </w:t>
      </w:r>
      <w:r w:rsidRPr="006A63C7">
        <w:rPr>
          <w:sz w:val="24"/>
          <w:szCs w:val="24"/>
        </w:rPr>
        <w:t>Федерации</w:t>
      </w:r>
      <w:r w:rsidRPr="006A63C7">
        <w:rPr>
          <w:spacing w:val="8"/>
          <w:sz w:val="24"/>
          <w:szCs w:val="24"/>
        </w:rPr>
        <w:t xml:space="preserve"> </w:t>
      </w:r>
      <w:r w:rsidRPr="006A63C7">
        <w:rPr>
          <w:spacing w:val="-5"/>
          <w:sz w:val="24"/>
          <w:szCs w:val="24"/>
        </w:rPr>
        <w:t>от</w:t>
      </w:r>
      <w:r w:rsidRPr="006A63C7">
        <w:rPr>
          <w:sz w:val="24"/>
          <w:szCs w:val="24"/>
        </w:rPr>
        <w:t xml:space="preserve"> </w:t>
      </w:r>
      <w:r w:rsidRPr="006A63C7">
        <w:rPr>
          <w:spacing w:val="-10"/>
          <w:sz w:val="24"/>
          <w:szCs w:val="24"/>
        </w:rPr>
        <w:t>4</w:t>
      </w:r>
    </w:p>
    <w:p w:rsidR="006A63C7" w:rsidRPr="006A63C7" w:rsidRDefault="006A63C7" w:rsidP="006A63C7">
      <w:pPr>
        <w:spacing w:before="21" w:line="259" w:lineRule="auto"/>
        <w:ind w:left="2" w:right="143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марта 2025 года №171 внесены изменения в Порядок приема на обучение по образовательным программам начального общего, основного общего и среднего общего образования, утвержденный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приказом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Министерства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просвещения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Российской Федерации от 2 сентября 2020 года № 458.</w:t>
      </w:r>
    </w:p>
    <w:p w:rsidR="006A63C7" w:rsidRPr="006A63C7" w:rsidRDefault="006A63C7" w:rsidP="006A63C7">
      <w:pPr>
        <w:spacing w:before="159" w:line="259" w:lineRule="auto"/>
        <w:ind w:left="2" w:right="142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С 1 апреля 2025 года иностранные граждане и лица без гражданства могут быть приняты в школы на обучение по образовательным программам начального общего, основного общего и среднего общего образования при условии:</w:t>
      </w:r>
    </w:p>
    <w:p w:rsidR="006A63C7" w:rsidRPr="006A63C7" w:rsidRDefault="006A63C7" w:rsidP="006A63C7">
      <w:pPr>
        <w:spacing w:before="160" w:line="259" w:lineRule="auto"/>
        <w:ind w:left="2" w:right="138"/>
        <w:jc w:val="both"/>
        <w:rPr>
          <w:sz w:val="24"/>
          <w:szCs w:val="24"/>
        </w:rPr>
      </w:pPr>
      <w:r w:rsidRPr="006A63C7">
        <w:rPr>
          <w:sz w:val="24"/>
          <w:szCs w:val="24"/>
        </w:rPr>
        <w:t xml:space="preserve">•предъявления документа, подтверждающего законность их нахождения на территории </w:t>
      </w:r>
      <w:r w:rsidRPr="006A63C7">
        <w:rPr>
          <w:spacing w:val="-2"/>
          <w:sz w:val="24"/>
          <w:szCs w:val="24"/>
        </w:rPr>
        <w:t>России;</w:t>
      </w:r>
    </w:p>
    <w:p w:rsidR="006A63C7" w:rsidRPr="006A63C7" w:rsidRDefault="006A63C7" w:rsidP="006A63C7">
      <w:pPr>
        <w:numPr>
          <w:ilvl w:val="0"/>
          <w:numId w:val="4"/>
        </w:numPr>
        <w:tabs>
          <w:tab w:val="left" w:pos="234"/>
        </w:tabs>
        <w:spacing w:before="160" w:line="256" w:lineRule="auto"/>
        <w:ind w:right="135" w:firstLine="0"/>
        <w:rPr>
          <w:sz w:val="24"/>
        </w:rPr>
      </w:pPr>
      <w:r w:rsidRPr="006A63C7">
        <w:rPr>
          <w:sz w:val="24"/>
        </w:rPr>
        <w:t>успешного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прохождения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тестирования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на</w:t>
      </w:r>
      <w:r w:rsidRPr="006A63C7">
        <w:rPr>
          <w:spacing w:val="78"/>
          <w:sz w:val="24"/>
        </w:rPr>
        <w:t xml:space="preserve"> </w:t>
      </w:r>
      <w:r w:rsidRPr="006A63C7">
        <w:rPr>
          <w:sz w:val="24"/>
        </w:rPr>
        <w:t>знание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русского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языка,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достаточное</w:t>
      </w:r>
      <w:r w:rsidRPr="006A63C7">
        <w:rPr>
          <w:spacing w:val="80"/>
          <w:sz w:val="24"/>
        </w:rPr>
        <w:t xml:space="preserve"> </w:t>
      </w:r>
      <w:r w:rsidRPr="006A63C7">
        <w:rPr>
          <w:sz w:val="24"/>
        </w:rPr>
        <w:t>для освоения образовательных программ.</w:t>
      </w:r>
    </w:p>
    <w:p w:rsidR="006A63C7" w:rsidRPr="006A63C7" w:rsidRDefault="006A63C7" w:rsidP="006A63C7">
      <w:pPr>
        <w:spacing w:before="166" w:line="256" w:lineRule="auto"/>
        <w:ind w:left="2" w:right="142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В порядок приема в школы внесены изменения, согласно которым несоблюдение указанных условий станет поводом для отказа в приеме иностранных граждан и лиц без гражданства, за исключением отдельных случаев.</w:t>
      </w:r>
    </w:p>
    <w:p w:rsidR="006A63C7" w:rsidRPr="006A63C7" w:rsidRDefault="006A63C7" w:rsidP="006A63C7">
      <w:pPr>
        <w:spacing w:before="167" w:line="256" w:lineRule="auto"/>
        <w:ind w:left="2" w:right="143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Также уточняется, какие документы представляют родители (законные представители) детей — иностранных граждан.</w:t>
      </w:r>
    </w:p>
    <w:p w:rsidR="006A63C7" w:rsidRPr="006A63C7" w:rsidRDefault="006A63C7" w:rsidP="006A63C7">
      <w:pPr>
        <w:spacing w:before="166" w:line="256" w:lineRule="auto"/>
        <w:ind w:left="2" w:right="140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 xml:space="preserve">При подаче такими лицами заявления через </w:t>
      </w:r>
      <w:proofErr w:type="spellStart"/>
      <w:r w:rsidRPr="006A63C7">
        <w:rPr>
          <w:sz w:val="24"/>
          <w:szCs w:val="24"/>
        </w:rPr>
        <w:t>Госуслуги</w:t>
      </w:r>
      <w:proofErr w:type="spellEnd"/>
      <w:r w:rsidRPr="006A63C7">
        <w:rPr>
          <w:sz w:val="24"/>
          <w:szCs w:val="24"/>
        </w:rPr>
        <w:t xml:space="preserve"> не допускается требовать копий или оригиналов документов, кроме тех, подтверждение которых в электронном</w:t>
      </w:r>
      <w:r w:rsidRPr="006A63C7">
        <w:rPr>
          <w:spacing w:val="40"/>
          <w:sz w:val="24"/>
          <w:szCs w:val="24"/>
        </w:rPr>
        <w:t xml:space="preserve"> </w:t>
      </w:r>
      <w:r w:rsidRPr="006A63C7">
        <w:rPr>
          <w:sz w:val="24"/>
          <w:szCs w:val="24"/>
        </w:rPr>
        <w:t>виде невозможно.</w:t>
      </w:r>
    </w:p>
    <w:p w:rsidR="006A63C7" w:rsidRPr="006A63C7" w:rsidRDefault="006A63C7" w:rsidP="006A63C7">
      <w:pPr>
        <w:spacing w:before="166"/>
        <w:ind w:left="710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Приказ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вступает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в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силу</w:t>
      </w:r>
      <w:r w:rsidRPr="006A63C7">
        <w:rPr>
          <w:spacing w:val="-4"/>
          <w:sz w:val="24"/>
          <w:szCs w:val="24"/>
        </w:rPr>
        <w:t xml:space="preserve"> </w:t>
      </w:r>
      <w:r w:rsidRPr="006A63C7">
        <w:rPr>
          <w:sz w:val="24"/>
          <w:szCs w:val="24"/>
        </w:rPr>
        <w:t>с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1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апреля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2025</w:t>
      </w:r>
      <w:r w:rsidRPr="006A63C7">
        <w:rPr>
          <w:spacing w:val="-2"/>
          <w:sz w:val="24"/>
          <w:szCs w:val="24"/>
        </w:rPr>
        <w:t xml:space="preserve"> </w:t>
      </w:r>
      <w:r w:rsidRPr="006A63C7">
        <w:rPr>
          <w:sz w:val="24"/>
          <w:szCs w:val="24"/>
        </w:rPr>
        <w:t>г.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и действует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до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1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марта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z w:val="24"/>
          <w:szCs w:val="24"/>
        </w:rPr>
        <w:t>2026</w:t>
      </w:r>
      <w:r w:rsidRPr="006A63C7">
        <w:rPr>
          <w:spacing w:val="-1"/>
          <w:sz w:val="24"/>
          <w:szCs w:val="24"/>
        </w:rPr>
        <w:t xml:space="preserve"> </w:t>
      </w:r>
      <w:r w:rsidRPr="006A63C7">
        <w:rPr>
          <w:spacing w:val="-5"/>
          <w:sz w:val="24"/>
          <w:szCs w:val="24"/>
        </w:rPr>
        <w:t>г.</w:t>
      </w:r>
    </w:p>
    <w:p w:rsidR="006A63C7" w:rsidRPr="006A63C7" w:rsidRDefault="006A63C7" w:rsidP="006A63C7">
      <w:pPr>
        <w:spacing w:before="184" w:line="256" w:lineRule="auto"/>
        <w:ind w:left="2" w:right="143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Прием в образовательные организации иностранных граждан и лиц без</w:t>
      </w:r>
      <w:r w:rsidRPr="006A63C7">
        <w:rPr>
          <w:spacing w:val="40"/>
          <w:sz w:val="24"/>
          <w:szCs w:val="24"/>
        </w:rPr>
        <w:t xml:space="preserve"> </w:t>
      </w:r>
      <w:r w:rsidRPr="006A63C7">
        <w:rPr>
          <w:sz w:val="24"/>
          <w:szCs w:val="24"/>
        </w:rPr>
        <w:t>гражданства регулируется следующими нормативными документами:</w:t>
      </w:r>
    </w:p>
    <w:p w:rsidR="006A63C7" w:rsidRDefault="006A63C7" w:rsidP="006A63C7">
      <w:pPr>
        <w:spacing w:before="166" w:line="256" w:lineRule="auto"/>
        <w:ind w:left="2" w:right="141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-Федеральный Закон от 28.12.2024 № 544-ФЗ «О внесении изменений в статьи 67 и 78 Федерального Закона «Об образовании в Российской Федерации»;</w:t>
      </w:r>
    </w:p>
    <w:p w:rsidR="006A63C7" w:rsidRPr="006A63C7" w:rsidRDefault="006A63C7" w:rsidP="006A63C7">
      <w:pPr>
        <w:spacing w:before="166" w:line="256" w:lineRule="auto"/>
        <w:ind w:left="2" w:right="141" w:firstLine="707"/>
        <w:jc w:val="both"/>
        <w:rPr>
          <w:sz w:val="24"/>
          <w:szCs w:val="24"/>
        </w:rPr>
      </w:pPr>
    </w:p>
    <w:p w:rsidR="006A63C7" w:rsidRPr="006A63C7" w:rsidRDefault="006A63C7" w:rsidP="006A63C7">
      <w:pPr>
        <w:spacing w:before="163" w:line="259" w:lineRule="auto"/>
        <w:ind w:left="2" w:right="139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lastRenderedPageBreak/>
        <w:t xml:space="preserve">-Приказ </w:t>
      </w:r>
      <w:proofErr w:type="spellStart"/>
      <w:r w:rsidRPr="006A63C7">
        <w:rPr>
          <w:sz w:val="24"/>
          <w:szCs w:val="24"/>
        </w:rPr>
        <w:t>Минпросвещения</w:t>
      </w:r>
      <w:proofErr w:type="spellEnd"/>
      <w:r w:rsidRPr="006A63C7">
        <w:rPr>
          <w:sz w:val="24"/>
          <w:szCs w:val="24"/>
        </w:rPr>
        <w:t xml:space="preserve"> России от 04.03.2025 N 171 «О внесении изменений в Порядок приема на обучение по образовательным программам начального общего, основного общего и среднего общего образования»;</w:t>
      </w:r>
    </w:p>
    <w:p w:rsidR="006A63C7" w:rsidRPr="006A63C7" w:rsidRDefault="006A63C7" w:rsidP="006A63C7">
      <w:pPr>
        <w:spacing w:before="159"/>
        <w:ind w:left="710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-Приказ</w:t>
      </w:r>
      <w:r w:rsidRPr="006A63C7">
        <w:rPr>
          <w:spacing w:val="44"/>
          <w:sz w:val="24"/>
          <w:szCs w:val="24"/>
        </w:rPr>
        <w:t xml:space="preserve"> </w:t>
      </w:r>
      <w:r w:rsidRPr="006A63C7">
        <w:rPr>
          <w:sz w:val="24"/>
          <w:szCs w:val="24"/>
        </w:rPr>
        <w:t>Министерства</w:t>
      </w:r>
      <w:r w:rsidRPr="006A63C7">
        <w:rPr>
          <w:spacing w:val="43"/>
          <w:sz w:val="24"/>
          <w:szCs w:val="24"/>
        </w:rPr>
        <w:t xml:space="preserve"> </w:t>
      </w:r>
      <w:r w:rsidRPr="006A63C7">
        <w:rPr>
          <w:sz w:val="24"/>
          <w:szCs w:val="24"/>
        </w:rPr>
        <w:t>просвещения</w:t>
      </w:r>
      <w:r w:rsidRPr="006A63C7">
        <w:rPr>
          <w:spacing w:val="44"/>
          <w:sz w:val="24"/>
          <w:szCs w:val="24"/>
        </w:rPr>
        <w:t xml:space="preserve"> </w:t>
      </w:r>
      <w:r w:rsidRPr="006A63C7">
        <w:rPr>
          <w:sz w:val="24"/>
          <w:szCs w:val="24"/>
        </w:rPr>
        <w:t>Российской</w:t>
      </w:r>
      <w:r w:rsidRPr="006A63C7">
        <w:rPr>
          <w:spacing w:val="45"/>
          <w:sz w:val="24"/>
          <w:szCs w:val="24"/>
        </w:rPr>
        <w:t xml:space="preserve"> </w:t>
      </w:r>
      <w:r w:rsidRPr="006A63C7">
        <w:rPr>
          <w:sz w:val="24"/>
          <w:szCs w:val="24"/>
        </w:rPr>
        <w:t>Федерации</w:t>
      </w:r>
      <w:r w:rsidRPr="006A63C7">
        <w:rPr>
          <w:spacing w:val="45"/>
          <w:sz w:val="24"/>
          <w:szCs w:val="24"/>
        </w:rPr>
        <w:t xml:space="preserve"> </w:t>
      </w:r>
      <w:r w:rsidRPr="006A63C7">
        <w:rPr>
          <w:sz w:val="24"/>
          <w:szCs w:val="24"/>
        </w:rPr>
        <w:t>от</w:t>
      </w:r>
      <w:r w:rsidRPr="006A63C7">
        <w:rPr>
          <w:spacing w:val="43"/>
          <w:sz w:val="24"/>
          <w:szCs w:val="24"/>
        </w:rPr>
        <w:t xml:space="preserve"> </w:t>
      </w:r>
      <w:r w:rsidRPr="006A63C7">
        <w:rPr>
          <w:sz w:val="24"/>
          <w:szCs w:val="24"/>
        </w:rPr>
        <w:t>04.03.2025</w:t>
      </w:r>
      <w:r w:rsidRPr="006A63C7">
        <w:rPr>
          <w:spacing w:val="44"/>
          <w:sz w:val="24"/>
          <w:szCs w:val="24"/>
        </w:rPr>
        <w:t xml:space="preserve"> </w:t>
      </w:r>
      <w:r w:rsidRPr="006A63C7">
        <w:rPr>
          <w:sz w:val="24"/>
          <w:szCs w:val="24"/>
        </w:rPr>
        <w:t>№</w:t>
      </w:r>
      <w:r w:rsidRPr="006A63C7">
        <w:rPr>
          <w:spacing w:val="43"/>
          <w:sz w:val="24"/>
          <w:szCs w:val="24"/>
        </w:rPr>
        <w:t xml:space="preserve"> </w:t>
      </w:r>
      <w:r w:rsidRPr="006A63C7">
        <w:rPr>
          <w:spacing w:val="-5"/>
          <w:sz w:val="24"/>
          <w:szCs w:val="24"/>
        </w:rPr>
        <w:t>170</w:t>
      </w:r>
    </w:p>
    <w:p w:rsidR="006A63C7" w:rsidRPr="006A63C7" w:rsidRDefault="006A63C7" w:rsidP="006A63C7">
      <w:pPr>
        <w:spacing w:before="22" w:line="259" w:lineRule="auto"/>
        <w:ind w:left="2" w:right="138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</w:t>
      </w:r>
      <w:r w:rsidRPr="006A63C7">
        <w:rPr>
          <w:spacing w:val="40"/>
          <w:sz w:val="24"/>
          <w:szCs w:val="24"/>
        </w:rPr>
        <w:t xml:space="preserve"> </w:t>
      </w:r>
      <w:r w:rsidRPr="006A63C7">
        <w:rPr>
          <w:sz w:val="24"/>
          <w:szCs w:val="24"/>
        </w:rPr>
        <w:t>среднего общего образования, иностранных граждан и лиц без гражданства» (Зарегистрирован 14.03.2025 № 81552);</w:t>
      </w:r>
    </w:p>
    <w:p w:rsidR="006A63C7" w:rsidRPr="006A63C7" w:rsidRDefault="006A63C7" w:rsidP="006A63C7">
      <w:pPr>
        <w:spacing w:before="161" w:line="256" w:lineRule="auto"/>
        <w:ind w:left="2" w:right="144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 xml:space="preserve">Приказ </w:t>
      </w:r>
      <w:proofErr w:type="spellStart"/>
      <w:r w:rsidRPr="006A63C7">
        <w:rPr>
          <w:sz w:val="24"/>
          <w:szCs w:val="24"/>
        </w:rPr>
        <w:t>Рособрнадзора</w:t>
      </w:r>
      <w:proofErr w:type="spellEnd"/>
      <w:r w:rsidRPr="006A63C7">
        <w:rPr>
          <w:sz w:val="24"/>
          <w:szCs w:val="24"/>
        </w:rPr>
        <w:t xml:space="preserve"> от 05.03.2025 N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языка».</w:t>
      </w:r>
    </w:p>
    <w:p w:rsidR="006A63C7" w:rsidRPr="006A63C7" w:rsidRDefault="006A63C7" w:rsidP="006A63C7">
      <w:pPr>
        <w:spacing w:before="161" w:line="256" w:lineRule="auto"/>
        <w:ind w:left="2" w:right="144" w:firstLine="707"/>
        <w:jc w:val="both"/>
        <w:rPr>
          <w:sz w:val="24"/>
          <w:szCs w:val="24"/>
        </w:rPr>
      </w:pPr>
      <w:r w:rsidRPr="006A63C7">
        <w:rPr>
          <w:sz w:val="24"/>
          <w:szCs w:val="24"/>
        </w:rPr>
        <w:t>Государственное бюджетное общеобразовательное учреждение Республики Адыгея «Адыгейская республиканская гимназия» является общеобразовательной организацией Республики Адыгея, осуществляющей тестирование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гражданства.</w:t>
      </w:r>
    </w:p>
    <w:p w:rsidR="006A63C7" w:rsidRPr="006A63C7" w:rsidRDefault="006A63C7" w:rsidP="006A63C7">
      <w:pPr>
        <w:rPr>
          <w:b/>
          <w:sz w:val="24"/>
          <w:szCs w:val="24"/>
        </w:rPr>
      </w:pPr>
    </w:p>
    <w:p w:rsidR="006A63C7" w:rsidRPr="006A63C7" w:rsidRDefault="006A63C7" w:rsidP="006A63C7">
      <w:pPr>
        <w:jc w:val="center"/>
        <w:rPr>
          <w:b/>
          <w:sz w:val="24"/>
          <w:szCs w:val="24"/>
        </w:rPr>
      </w:pPr>
      <w:r w:rsidRPr="006A63C7">
        <w:rPr>
          <w:b/>
          <w:sz w:val="24"/>
          <w:szCs w:val="24"/>
        </w:rPr>
        <w:t>РАСПИСАНИЕ</w:t>
      </w:r>
    </w:p>
    <w:p w:rsidR="006A63C7" w:rsidRPr="006A63C7" w:rsidRDefault="006A63C7" w:rsidP="006A63C7">
      <w:pPr>
        <w:jc w:val="center"/>
        <w:rPr>
          <w:b/>
          <w:sz w:val="24"/>
          <w:szCs w:val="24"/>
        </w:rPr>
      </w:pPr>
      <w:r w:rsidRPr="006A63C7">
        <w:rPr>
          <w:b/>
          <w:sz w:val="24"/>
          <w:szCs w:val="24"/>
        </w:rPr>
        <w:t>проведения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</w:p>
    <w:p w:rsidR="006A63C7" w:rsidRPr="006A63C7" w:rsidRDefault="006A63C7" w:rsidP="006A63C7">
      <w:pPr>
        <w:jc w:val="center"/>
        <w:rPr>
          <w:b/>
          <w:sz w:val="24"/>
          <w:szCs w:val="24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718"/>
      </w:tblGrid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b/>
                <w:sz w:val="24"/>
                <w:szCs w:val="24"/>
              </w:rPr>
            </w:pPr>
            <w:r w:rsidRPr="006A63C7">
              <w:rPr>
                <w:b/>
                <w:sz w:val="24"/>
                <w:szCs w:val="24"/>
              </w:rPr>
              <w:t>Дата проведения тестирования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12 апреля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29 апреля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16 мая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28 мая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18 июня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26 июня 2025 года</w:t>
            </w:r>
          </w:p>
        </w:tc>
      </w:tr>
      <w:tr w:rsidR="006A63C7" w:rsidRPr="006A63C7" w:rsidTr="0095285B">
        <w:tc>
          <w:tcPr>
            <w:tcW w:w="9718" w:type="dxa"/>
          </w:tcPr>
          <w:p w:rsidR="006A63C7" w:rsidRPr="006A63C7" w:rsidRDefault="006A63C7" w:rsidP="006A63C7">
            <w:pPr>
              <w:jc w:val="center"/>
              <w:rPr>
                <w:sz w:val="24"/>
                <w:szCs w:val="24"/>
              </w:rPr>
            </w:pPr>
            <w:r w:rsidRPr="006A63C7">
              <w:rPr>
                <w:sz w:val="24"/>
                <w:szCs w:val="24"/>
              </w:rPr>
              <w:t>В период с 1 июля по 31 декабря 2025 года-каждая пятница месяца</w:t>
            </w:r>
          </w:p>
        </w:tc>
      </w:tr>
    </w:tbl>
    <w:p w:rsidR="006A63C7" w:rsidRPr="006A63C7" w:rsidRDefault="006A63C7" w:rsidP="006A63C7">
      <w:pPr>
        <w:widowControl/>
        <w:autoSpaceDE/>
        <w:autoSpaceDN/>
        <w:spacing w:before="30" w:after="160" w:line="259" w:lineRule="auto"/>
        <w:ind w:right="60"/>
        <w:textAlignment w:val="top"/>
        <w:rPr>
          <w:rFonts w:ascii="Arial" w:hAnsi="Arial" w:cs="Arial"/>
          <w:color w:val="000000"/>
          <w:sz w:val="20"/>
          <w:szCs w:val="20"/>
          <w:lang w:eastAsia="ru-RU"/>
        </w:rPr>
      </w:pPr>
    </w:p>
    <w:p w:rsidR="006A63C7" w:rsidRPr="006A63C7" w:rsidRDefault="006A63C7" w:rsidP="006A63C7">
      <w:pPr>
        <w:widowControl/>
        <w:autoSpaceDE/>
        <w:autoSpaceDN/>
        <w:spacing w:after="160" w:line="259" w:lineRule="auto"/>
        <w:rPr>
          <w:rFonts w:eastAsia="Calibri"/>
          <w:b/>
          <w:sz w:val="24"/>
          <w:szCs w:val="24"/>
        </w:rPr>
      </w:pPr>
      <w:r w:rsidRPr="006A63C7">
        <w:rPr>
          <w:rFonts w:eastAsia="Calibri"/>
          <w:b/>
          <w:sz w:val="24"/>
          <w:szCs w:val="24"/>
        </w:rPr>
        <w:t>НЕОБХОДИМО:</w:t>
      </w:r>
    </w:p>
    <w:p w:rsidR="006A63C7" w:rsidRDefault="006A63C7" w:rsidP="006A63C7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-об</w:t>
      </w:r>
      <w:r w:rsidRPr="006A63C7">
        <w:rPr>
          <w:rFonts w:eastAsia="Calibri"/>
          <w:sz w:val="24"/>
          <w:szCs w:val="24"/>
        </w:rPr>
        <w:t xml:space="preserve">еспечить </w:t>
      </w:r>
      <w:r>
        <w:rPr>
          <w:rFonts w:eastAsia="Calibri"/>
          <w:sz w:val="24"/>
          <w:szCs w:val="24"/>
        </w:rPr>
        <w:t xml:space="preserve">внесение изменений в локальные акты образовательных организаций в соответствии с приказами </w:t>
      </w:r>
      <w:proofErr w:type="spellStart"/>
      <w:r>
        <w:rPr>
          <w:rFonts w:eastAsia="Calibri"/>
          <w:sz w:val="24"/>
          <w:szCs w:val="24"/>
        </w:rPr>
        <w:t>Минпросвещения</w:t>
      </w:r>
      <w:proofErr w:type="spellEnd"/>
      <w:r>
        <w:rPr>
          <w:rFonts w:eastAsia="Calibri"/>
          <w:sz w:val="24"/>
          <w:szCs w:val="24"/>
        </w:rPr>
        <w:t xml:space="preserve"> от 4 марта №170 и №171;</w:t>
      </w:r>
    </w:p>
    <w:p w:rsidR="006A63C7" w:rsidRDefault="006A63C7" w:rsidP="006A63C7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 xml:space="preserve">-обеспечить размещение на сайтах общеобразовательных организаций информации о внесенных изменениях в Порядок приема на обучение по образовательным программам начального общего, основного общего и среднего общего образования, утвержденный приказом </w:t>
      </w:r>
      <w:proofErr w:type="spellStart"/>
      <w:r>
        <w:rPr>
          <w:rFonts w:eastAsia="Calibri"/>
          <w:sz w:val="24"/>
          <w:szCs w:val="24"/>
        </w:rPr>
        <w:t>Минпросвещения</w:t>
      </w:r>
      <w:proofErr w:type="spellEnd"/>
      <w:r>
        <w:rPr>
          <w:rFonts w:eastAsia="Calibri"/>
          <w:sz w:val="24"/>
          <w:szCs w:val="24"/>
        </w:rPr>
        <w:t xml:space="preserve"> России от 2 сентября 2020г. №458;</w:t>
      </w:r>
    </w:p>
    <w:p w:rsidR="00FD609C" w:rsidRPr="006A63C7" w:rsidRDefault="006A63C7" w:rsidP="006A63C7">
      <w:pPr>
        <w:widowControl/>
        <w:autoSpaceDE/>
        <w:autoSpaceDN/>
        <w:spacing w:after="160" w:line="259" w:lineRule="auto"/>
        <w:jc w:val="both"/>
        <w:rPr>
          <w:rFonts w:eastAsia="Calibri"/>
          <w:sz w:val="24"/>
          <w:szCs w:val="24"/>
        </w:rPr>
      </w:pPr>
      <w:r>
        <w:rPr>
          <w:rFonts w:eastAsia="Calibri"/>
          <w:sz w:val="24"/>
          <w:szCs w:val="24"/>
        </w:rPr>
        <w:t>-ежемесячно, начиная с 15 апреля 2025 года, направлять в управление образования информацию о зачислении несовершеннолетних иностранных граждан в общеобразовательные организации.</w:t>
      </w:r>
    </w:p>
    <w:p w:rsidR="00FD609C" w:rsidRDefault="00FD609C">
      <w:pPr>
        <w:rPr>
          <w:sz w:val="20"/>
        </w:rPr>
      </w:pPr>
    </w:p>
    <w:p w:rsidR="00FD609C" w:rsidRDefault="00FD609C">
      <w:pPr>
        <w:rPr>
          <w:sz w:val="28"/>
          <w:szCs w:val="28"/>
        </w:rPr>
      </w:pPr>
      <w:r>
        <w:rPr>
          <w:sz w:val="28"/>
          <w:szCs w:val="28"/>
        </w:rPr>
        <w:t xml:space="preserve">             Начальник                                                       А.Ш. Киков</w:t>
      </w:r>
    </w:p>
    <w:p w:rsidR="00FD609C" w:rsidRPr="00FD609C" w:rsidRDefault="00FD609C">
      <w:pPr>
        <w:rPr>
          <w:sz w:val="24"/>
          <w:szCs w:val="24"/>
        </w:rPr>
      </w:pPr>
    </w:p>
    <w:p w:rsidR="00FD609C" w:rsidRDefault="00FD609C">
      <w:pPr>
        <w:rPr>
          <w:sz w:val="24"/>
          <w:szCs w:val="24"/>
        </w:rPr>
      </w:pPr>
      <w:r w:rsidRPr="00FD609C">
        <w:rPr>
          <w:sz w:val="24"/>
          <w:szCs w:val="24"/>
        </w:rPr>
        <w:t>Исп.:</w:t>
      </w:r>
      <w:r w:rsidR="006A63C7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Л.Ш.Ширинова</w:t>
      </w:r>
      <w:proofErr w:type="spellEnd"/>
    </w:p>
    <w:p w:rsidR="00FD609C" w:rsidRPr="00FD609C" w:rsidRDefault="00FD609C">
      <w:pPr>
        <w:rPr>
          <w:sz w:val="24"/>
          <w:szCs w:val="24"/>
        </w:rPr>
      </w:pPr>
      <w:r>
        <w:rPr>
          <w:sz w:val="24"/>
          <w:szCs w:val="24"/>
        </w:rPr>
        <w:t>89618188966</w:t>
      </w:r>
    </w:p>
    <w:sectPr w:rsidR="00FD609C" w:rsidRPr="00FD609C">
      <w:pgSz w:w="11910" w:h="16840"/>
      <w:pgMar w:top="1040" w:right="708" w:bottom="280" w:left="17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5B5E"/>
    <w:multiLevelType w:val="multilevel"/>
    <w:tmpl w:val="C8343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364B2B"/>
    <w:multiLevelType w:val="multilevel"/>
    <w:tmpl w:val="E68E9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3BE6026"/>
    <w:multiLevelType w:val="hybridMultilevel"/>
    <w:tmpl w:val="9FE6BC66"/>
    <w:lvl w:ilvl="0" w:tplc="1D047512">
      <w:numFmt w:val="bullet"/>
      <w:lvlText w:val="•"/>
      <w:lvlJc w:val="left"/>
      <w:pPr>
        <w:ind w:left="2" w:hanging="2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8F29218">
      <w:numFmt w:val="bullet"/>
      <w:lvlText w:val="•"/>
      <w:lvlJc w:val="left"/>
      <w:pPr>
        <w:ind w:left="949" w:hanging="233"/>
      </w:pPr>
      <w:rPr>
        <w:rFonts w:hint="default"/>
        <w:lang w:val="ru-RU" w:eastAsia="en-US" w:bidi="ar-SA"/>
      </w:rPr>
    </w:lvl>
    <w:lvl w:ilvl="2" w:tplc="0C940856">
      <w:numFmt w:val="bullet"/>
      <w:lvlText w:val="•"/>
      <w:lvlJc w:val="left"/>
      <w:pPr>
        <w:ind w:left="1899" w:hanging="233"/>
      </w:pPr>
      <w:rPr>
        <w:rFonts w:hint="default"/>
        <w:lang w:val="ru-RU" w:eastAsia="en-US" w:bidi="ar-SA"/>
      </w:rPr>
    </w:lvl>
    <w:lvl w:ilvl="3" w:tplc="4F1A140E">
      <w:numFmt w:val="bullet"/>
      <w:lvlText w:val="•"/>
      <w:lvlJc w:val="left"/>
      <w:pPr>
        <w:ind w:left="2849" w:hanging="233"/>
      </w:pPr>
      <w:rPr>
        <w:rFonts w:hint="default"/>
        <w:lang w:val="ru-RU" w:eastAsia="en-US" w:bidi="ar-SA"/>
      </w:rPr>
    </w:lvl>
    <w:lvl w:ilvl="4" w:tplc="CA409486">
      <w:numFmt w:val="bullet"/>
      <w:lvlText w:val="•"/>
      <w:lvlJc w:val="left"/>
      <w:pPr>
        <w:ind w:left="3799" w:hanging="233"/>
      </w:pPr>
      <w:rPr>
        <w:rFonts w:hint="default"/>
        <w:lang w:val="ru-RU" w:eastAsia="en-US" w:bidi="ar-SA"/>
      </w:rPr>
    </w:lvl>
    <w:lvl w:ilvl="5" w:tplc="4A003FB6">
      <w:numFmt w:val="bullet"/>
      <w:lvlText w:val="•"/>
      <w:lvlJc w:val="left"/>
      <w:pPr>
        <w:ind w:left="4749" w:hanging="233"/>
      </w:pPr>
      <w:rPr>
        <w:rFonts w:hint="default"/>
        <w:lang w:val="ru-RU" w:eastAsia="en-US" w:bidi="ar-SA"/>
      </w:rPr>
    </w:lvl>
    <w:lvl w:ilvl="6" w:tplc="932C96BA">
      <w:numFmt w:val="bullet"/>
      <w:lvlText w:val="•"/>
      <w:lvlJc w:val="left"/>
      <w:pPr>
        <w:ind w:left="5699" w:hanging="233"/>
      </w:pPr>
      <w:rPr>
        <w:rFonts w:hint="default"/>
        <w:lang w:val="ru-RU" w:eastAsia="en-US" w:bidi="ar-SA"/>
      </w:rPr>
    </w:lvl>
    <w:lvl w:ilvl="7" w:tplc="F7341C9A">
      <w:numFmt w:val="bullet"/>
      <w:lvlText w:val="•"/>
      <w:lvlJc w:val="left"/>
      <w:pPr>
        <w:ind w:left="6648" w:hanging="233"/>
      </w:pPr>
      <w:rPr>
        <w:rFonts w:hint="default"/>
        <w:lang w:val="ru-RU" w:eastAsia="en-US" w:bidi="ar-SA"/>
      </w:rPr>
    </w:lvl>
    <w:lvl w:ilvl="8" w:tplc="B04A7810">
      <w:numFmt w:val="bullet"/>
      <w:lvlText w:val="•"/>
      <w:lvlJc w:val="left"/>
      <w:pPr>
        <w:ind w:left="7598" w:hanging="233"/>
      </w:pPr>
      <w:rPr>
        <w:rFonts w:hint="default"/>
        <w:lang w:val="ru-RU" w:eastAsia="en-US" w:bidi="ar-SA"/>
      </w:rPr>
    </w:lvl>
  </w:abstractNum>
  <w:abstractNum w:abstractNumId="3" w15:restartNumberingAfterBreak="0">
    <w:nsid w:val="6F991D64"/>
    <w:multiLevelType w:val="multilevel"/>
    <w:tmpl w:val="95A674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2C05A0"/>
    <w:rsid w:val="0016737B"/>
    <w:rsid w:val="002813D0"/>
    <w:rsid w:val="002C05A0"/>
    <w:rsid w:val="006A63C7"/>
    <w:rsid w:val="00FB7B1D"/>
    <w:rsid w:val="00FD6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64B93B"/>
  <w15:docId w15:val="{DAA04B5B-4BA5-4AAA-AB53-5A40B7498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ody Text Indent"/>
    <w:basedOn w:val="a"/>
    <w:link w:val="a6"/>
    <w:uiPriority w:val="99"/>
    <w:semiHidden/>
    <w:unhideWhenUsed/>
    <w:rsid w:val="00FD609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FD609C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39"/>
    <w:rsid w:val="006A63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A63C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A63C7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Лариса</cp:lastModifiedBy>
  <cp:revision>11</cp:revision>
  <cp:lastPrinted>2025-04-01T08:57:00Z</cp:lastPrinted>
  <dcterms:created xsi:type="dcterms:W3CDTF">2025-03-14T07:20:00Z</dcterms:created>
  <dcterms:modified xsi:type="dcterms:W3CDTF">2025-04-01T11:43:00Z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2025-03-11T00:00:00Z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2025-03-14T00:00:00Z</vt:filetime>
  </property>
  <property fmtid="{D5CDD505-2E9C-101B-9397-08002B2CF9AE}" pid="5" name="Producer">
    <vt:lpwstr>3-Heights(TM) PDF Security Shell 4.8.25.2 (http://www.pdf-tools.com)</vt:lpwstr>
  </property>
</Properties>
</file>