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7" w:rsidRDefault="005B3E77" w:rsidP="005B3E7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br/>
        <w:t>Современный урок в свете внедрения ФГОС</w:t>
      </w:r>
    </w:p>
    <w:p w:rsidR="005B3E77" w:rsidRDefault="005B3E77" w:rsidP="005B3E77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Уракова</w:t>
      </w:r>
      <w:proofErr w:type="spellEnd"/>
      <w:r>
        <w:rPr>
          <w:color w:val="000000"/>
        </w:rPr>
        <w:t xml:space="preserve"> А.Т., </w:t>
      </w:r>
    </w:p>
    <w:p w:rsidR="005B3E77" w:rsidRDefault="005B3E77" w:rsidP="005B3E7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учитель математики МБОУ</w:t>
      </w:r>
    </w:p>
    <w:p w:rsidR="005B3E77" w:rsidRDefault="005B3E77" w:rsidP="005B3E7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«Хатажукаевская СОШ № 6» </w:t>
      </w:r>
      <w:proofErr w:type="spellStart"/>
      <w:r>
        <w:rPr>
          <w:color w:val="000000"/>
        </w:rPr>
        <w:t>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шичо</w:t>
      </w:r>
      <w:proofErr w:type="spellEnd"/>
    </w:p>
    <w:p w:rsidR="005B3E77" w:rsidRDefault="005B3E77" w:rsidP="005B3E7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Начать сегодняшнее выступление хотелось бы со слов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американского философа Джона </w:t>
      </w:r>
      <w:proofErr w:type="spellStart"/>
      <w:r>
        <w:rPr>
          <w:color w:val="000000"/>
        </w:rPr>
        <w:t>Дьюи</w:t>
      </w:r>
      <w:proofErr w:type="spellEnd"/>
    </w:p>
    <w:p w:rsidR="005B3E77" w:rsidRPr="005B3E77" w:rsidRDefault="005B3E77" w:rsidP="005B3E77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 w:rsidRPr="005B3E77">
        <w:rPr>
          <w:rFonts w:ascii="Tahoma" w:hAnsi="Tahoma" w:cs="Tahoma"/>
          <w:b/>
          <w:color w:val="000000"/>
          <w:sz w:val="20"/>
          <w:szCs w:val="20"/>
        </w:rPr>
        <w:t> «Если мы будем учить сегодня так,</w:t>
      </w:r>
    </w:p>
    <w:p w:rsidR="005B3E77" w:rsidRPr="005B3E77" w:rsidRDefault="005B3E77" w:rsidP="005B3E77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 w:rsidRPr="005B3E77">
        <w:rPr>
          <w:rFonts w:ascii="Tahoma" w:hAnsi="Tahoma" w:cs="Tahoma"/>
          <w:b/>
          <w:color w:val="000000"/>
          <w:sz w:val="20"/>
          <w:szCs w:val="20"/>
        </w:rPr>
        <w:t xml:space="preserve">как мы учили вчера, мы украдем у детей завтра». Джон </w:t>
      </w:r>
      <w:proofErr w:type="spellStart"/>
      <w:r w:rsidRPr="005B3E77">
        <w:rPr>
          <w:rFonts w:ascii="Tahoma" w:hAnsi="Tahoma" w:cs="Tahoma"/>
          <w:b/>
          <w:color w:val="000000"/>
          <w:sz w:val="20"/>
          <w:szCs w:val="20"/>
        </w:rPr>
        <w:t>Дьюи</w:t>
      </w:r>
      <w:proofErr w:type="spellEnd"/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Исходя из требований времени, меняется подход к современному уроку.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Урок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есть часть жизни ребёнка, и проживание этой жизни должно совершаться на уровне высокой общечеловеческой культуры.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Современный урок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- </w:t>
      </w:r>
      <w:proofErr w:type="gramStart"/>
      <w:r>
        <w:rPr>
          <w:rFonts w:ascii="Tahoma" w:hAnsi="Tahoma" w:cs="Tahoma"/>
          <w:color w:val="000000"/>
        </w:rPr>
        <w:t>это</w:t>
      </w:r>
      <w:proofErr w:type="gramEnd"/>
      <w:r>
        <w:rPr>
          <w:rFonts w:ascii="Tahoma" w:hAnsi="Tahoma" w:cs="Tahoma"/>
          <w:color w:val="000000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подготовить современный урок – сейчас это один из самых важных вопросов, которые стоят перед учителем.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подготовки и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сумел сделать его своеобразным произведением со своим замыслом, завязкой и развязкой подобно любому произведению искусства.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Каково же одно из важных условий современного урока?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Результативность, комфорт, творчество</w:t>
      </w:r>
      <w:proofErr w:type="gramStart"/>
      <w:r>
        <w:rPr>
          <w:rFonts w:ascii="Tahoma" w:hAnsi="Tahoma" w:cs="Tahoma"/>
          <w:i/>
          <w:iCs/>
          <w:color w:val="000000"/>
        </w:rPr>
        <w:t>.(</w:t>
      </w:r>
      <w:proofErr w:type="gramEnd"/>
      <w:r>
        <w:rPr>
          <w:rFonts w:ascii="Tahoma" w:hAnsi="Tahoma" w:cs="Tahoma"/>
          <w:i/>
          <w:iCs/>
          <w:color w:val="000000"/>
        </w:rPr>
        <w:t>слайд)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Главное, что должен обеспечить урок - это создание комфортной обстановки для учащихся и ощущение комфорта учителем.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«Комфорт»- в переводе с английског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поддержка, укрепление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«комфорт»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>то обстановка, обеспечивающая удобство, спокойствие, уют.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Вы скажите, что и раньше мы говорили о таких характеристиках урока. Получается, что ничего не изменилось? А изменилось очень многое.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 xml:space="preserve"> В настоящее время учитель решает очень сложные задачи переосмысления своего педагогического опыта, ищет ответ на вопрос «Как обучать в новых условиях?»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Что же такое современный урок?</w:t>
      </w:r>
    </w:p>
    <w:p w:rsidR="005B3E77" w:rsidRPr="005B3E77" w:rsidRDefault="005B3E77" w:rsidP="005B3E77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</w:rPr>
        <w:t>(</w:t>
      </w: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Слайд 4)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развитие школьников в процессе обучения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 xml:space="preserve">активная деятельность детей: работают </w:t>
      </w:r>
      <w:proofErr w:type="gramStart"/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все</w:t>
      </w:r>
      <w:proofErr w:type="gramEnd"/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 xml:space="preserve"> и работает каждый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проблемность</w:t>
      </w:r>
      <w:proofErr w:type="spellEnd"/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: маленькое открытие каждый день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диалог; учёт разных мнений; вариативность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творчество учителя и творчество детей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интерес детей к учению, их желание учиться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освоение детьми способов действий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самостоятельность учащихся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сотрудничество школьников друг с другом и с учителем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индивидуальный и дифференцированный подход к ученикам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чёткость целей и ориентация на достижение результатов</w:t>
      </w:r>
    </w:p>
    <w:p w:rsidR="005B3E77" w:rsidRPr="005B3E77" w:rsidRDefault="005B3E77" w:rsidP="005B3E77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B3E77">
        <w:rPr>
          <w:rFonts w:ascii="Tahoma" w:hAnsi="Tahoma" w:cs="Tahoma"/>
          <w:i/>
          <w:iCs/>
          <w:color w:val="000000"/>
          <w:sz w:val="20"/>
          <w:szCs w:val="20"/>
        </w:rPr>
        <w:t>связь с жизнью, решение практических задач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Ответственность учителя всегда была исключительной, но в условиях введения федерального государственного образовательного стандарта общего образования ответственность существенно возрастает. В этой связи чрезвычайно важным и актуальным является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качественное методическое сопровождение образовательного процесса в школе</w:t>
      </w:r>
      <w:r>
        <w:rPr>
          <w:rFonts w:ascii="Tahoma" w:hAnsi="Tahoma" w:cs="Tahoma"/>
          <w:color w:val="000000"/>
        </w:rPr>
        <w:t>. Мы выбрали очень хорошее УМК – Зубарева, Мордкович, которое в полной мере обеспечивает соблюдение всех требований к современному уроку.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</w:t>
      </w:r>
      <w:proofErr w:type="spellStart"/>
      <w:r>
        <w:rPr>
          <w:rFonts w:ascii="Tahoma" w:hAnsi="Tahoma" w:cs="Tahoma"/>
          <w:color w:val="000000"/>
        </w:rPr>
        <w:t>умения</w:t>
      </w:r>
      <w:r>
        <w:rPr>
          <w:rFonts w:ascii="Tahoma" w:hAnsi="Tahoma" w:cs="Tahoma"/>
          <w:i/>
          <w:iCs/>
          <w:color w:val="000000"/>
        </w:rPr>
        <w:t>самостоятельно</w:t>
      </w:r>
      <w:proofErr w:type="spellEnd"/>
      <w:r>
        <w:rPr>
          <w:rFonts w:ascii="Tahoma" w:hAnsi="Tahoma" w:cs="Tahoma"/>
          <w:i/>
          <w:iCs/>
          <w:color w:val="000000"/>
        </w:rPr>
        <w:t xml:space="preserve"> добывать знания</w:t>
      </w:r>
      <w:r>
        <w:rPr>
          <w:rFonts w:ascii="Tahoma" w:hAnsi="Tahoma" w:cs="Tahoma"/>
          <w:color w:val="000000"/>
        </w:rPr>
        <w:t>,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собирать необходимую информацию, выдвигать гипотезы, делать выводы и умозаключения.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А это значит, что у современного ученика должны быть сформированы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универсальные учебные действия</w:t>
      </w:r>
      <w:r>
        <w:rPr>
          <w:rFonts w:ascii="Tahoma" w:hAnsi="Tahoma" w:cs="Tahoma"/>
          <w:color w:val="000000"/>
        </w:rPr>
        <w:t>, обеспечивающие способность к организации самостоятельной учебной деятельности.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(Слайд</w:t>
      </w:r>
      <w:proofErr w:type="gramStart"/>
      <w:r>
        <w:rPr>
          <w:rFonts w:ascii="Tahoma" w:hAnsi="Tahoma" w:cs="Tahoma"/>
          <w:i/>
          <w:iCs/>
          <w:color w:val="000000"/>
        </w:rPr>
        <w:t xml:space="preserve"> )</w:t>
      </w:r>
      <w:proofErr w:type="gramEnd"/>
      <w:r>
        <w:rPr>
          <w:rFonts w:ascii="Tahoma" w:hAnsi="Tahoma" w:cs="Tahoma"/>
          <w:i/>
          <w:iCs/>
          <w:color w:val="000000"/>
        </w:rPr>
        <w:t xml:space="preserve"> Виды универсальных учебных действий</w:t>
      </w:r>
      <w:r>
        <w:rPr>
          <w:rStyle w:val="apple-converted-space"/>
          <w:rFonts w:ascii="Tahoma" w:hAnsi="Tahoma" w:cs="Tahoma"/>
          <w:i/>
          <w:iCs/>
          <w:color w:val="000000"/>
        </w:rPr>
        <w:t> </w:t>
      </w:r>
      <w:r>
        <w:rPr>
          <w:rFonts w:ascii="Tahoma" w:hAnsi="Tahoma" w:cs="Tahoma"/>
          <w:color w:val="000000"/>
        </w:rPr>
        <w:t>представлены на слайде.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Поэтому признанным подходом в обучении выступает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(Слайд 1)</w:t>
      </w:r>
      <w:proofErr w:type="spellStart"/>
      <w:r>
        <w:rPr>
          <w:rFonts w:ascii="Tahoma" w:hAnsi="Tahoma" w:cs="Tahoma"/>
          <w:i/>
          <w:iCs/>
          <w:color w:val="000000"/>
        </w:rPr>
        <w:t>системно-деятельностный</w:t>
      </w:r>
      <w:proofErr w:type="spellEnd"/>
      <w:r>
        <w:rPr>
          <w:rFonts w:ascii="Tahoma" w:hAnsi="Tahoma" w:cs="Tahoma"/>
          <w:i/>
          <w:iCs/>
          <w:color w:val="000000"/>
        </w:rPr>
        <w:t>, т.е. учение, направленное на решение задач проектной формы организации обучения</w:t>
      </w:r>
      <w:r>
        <w:rPr>
          <w:rFonts w:ascii="Tahoma" w:hAnsi="Tahoma" w:cs="Tahoma"/>
          <w:color w:val="000000"/>
        </w:rPr>
        <w:t>, в котором важным является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-применение активных форм познания: наблюдение, опыты, учебный диалог и пр.;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lastRenderedPageBreak/>
        <w:t xml:space="preserve">И школа становится не столько источником информации, сколько учит учиться; учитель </w:t>
      </w:r>
      <w:proofErr w:type="gramStart"/>
      <w:r>
        <w:rPr>
          <w:rFonts w:ascii="Tahoma" w:hAnsi="Tahoma" w:cs="Tahoma"/>
          <w:i/>
          <w:iCs/>
          <w:color w:val="000000"/>
        </w:rPr>
        <w:t>не проводник</w:t>
      </w:r>
      <w:proofErr w:type="gramEnd"/>
      <w:r>
        <w:rPr>
          <w:rFonts w:ascii="Tahoma" w:hAnsi="Tahoma" w:cs="Tahoma"/>
          <w:i/>
          <w:iCs/>
          <w:color w:val="000000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5B3E77" w:rsidRDefault="005B3E77" w:rsidP="005B3E7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</w:rPr>
        <w:t>Деятельностный   подход</w:t>
      </w:r>
      <w:r>
        <w:rPr>
          <w:rFonts w:ascii="Tahoma" w:hAnsi="Tahoma" w:cs="Tahoma"/>
          <w:b/>
          <w:bCs/>
          <w:color w:val="000000"/>
        </w:rPr>
        <w:t xml:space="preserve">   на  уроках осуществляется </w:t>
      </w:r>
      <w:proofErr w:type="gramStart"/>
      <w:r>
        <w:rPr>
          <w:rFonts w:ascii="Tahoma" w:hAnsi="Tahoma" w:cs="Tahoma"/>
          <w:b/>
          <w:bCs/>
          <w:color w:val="000000"/>
        </w:rPr>
        <w:t>через</w:t>
      </w:r>
      <w:proofErr w:type="gramEnd"/>
    </w:p>
    <w:p w:rsidR="005B3E77" w:rsidRDefault="005B3E77" w:rsidP="005B3E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моделирование и анализ жизненных ситуаций на занятиях;</w:t>
      </w:r>
    </w:p>
    <w:p w:rsidR="005B3E77" w:rsidRDefault="005B3E77" w:rsidP="005B3E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использование активных и интерактивных методик;</w:t>
      </w:r>
    </w:p>
    <w:p w:rsidR="005B3E77" w:rsidRDefault="005B3E77" w:rsidP="005B3E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i/>
          <w:iCs/>
          <w:color w:val="000000"/>
        </w:rPr>
        <w:t>участие в проектной деятельности, владение приёмами  исследовательской деятельности;</w:t>
      </w:r>
    </w:p>
    <w:p w:rsidR="005B3E77" w:rsidRDefault="005B3E77" w:rsidP="005B3E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</w:rPr>
        <w:t>вовлечение учащихся в игровую, оценочно-дискуссионную, рефлексивную деятельность, а также проектную  деятельност</w:t>
      </w:r>
      <w:proofErr w:type="gramStart"/>
      <w:r>
        <w:rPr>
          <w:rFonts w:ascii="Tahoma" w:hAnsi="Tahoma" w:cs="Tahoma"/>
          <w:i/>
          <w:iCs/>
          <w:color w:val="000000"/>
        </w:rPr>
        <w:t>ь</w:t>
      </w:r>
      <w:r>
        <w:rPr>
          <w:rFonts w:ascii="Tahoma" w:hAnsi="Tahoma" w:cs="Tahoma"/>
          <w:color w:val="000000"/>
        </w:rPr>
        <w:t>-</w:t>
      </w:r>
      <w:proofErr w:type="gramEnd"/>
      <w:r>
        <w:rPr>
          <w:rFonts w:ascii="Tahoma" w:hAnsi="Tahoma" w:cs="Tahoma"/>
          <w:color w:val="000000"/>
        </w:rPr>
        <w:t xml:space="preserve"> обеспечивающих свободный поиск эффективного, отвечающего индивидуальности ребёнка, подхода к решению задачи.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Концепция ФГОС, вышеизложенные принципы, позиции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определяют систему требований уроку: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 (Перед обучающимися должны быть поставлены конкретные, достижимые, понятные, диагностируемые цели.</w:t>
      </w:r>
      <w:proofErr w:type="gramEnd"/>
      <w:r>
        <w:rPr>
          <w:color w:val="000000"/>
        </w:rPr>
        <w:t xml:space="preserve"> По возможности,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 осуществляется совместно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исходя из </w:t>
      </w:r>
      <w:proofErr w:type="spellStart"/>
      <w:r>
        <w:rPr>
          <w:color w:val="000000"/>
        </w:rPr>
        <w:t>сфомулированной</w:t>
      </w:r>
      <w:proofErr w:type="spellEnd"/>
      <w:r>
        <w:rPr>
          <w:color w:val="000000"/>
        </w:rPr>
        <w:t xml:space="preserve">, желательно – обучающимися, проблемы. Обучающиеся должны знать, какие конкретно знания и способы деятельности они освоят в процессе деятельности на </w:t>
      </w:r>
      <w:proofErr w:type="gramStart"/>
      <w:r>
        <w:rPr>
          <w:color w:val="000000"/>
        </w:rPr>
        <w:t>уроке</w:t>
      </w:r>
      <w:proofErr w:type="gramEnd"/>
      <w:r>
        <w:rPr>
          <w:color w:val="000000"/>
        </w:rPr>
        <w:t xml:space="preserve"> и знать план достижения поставленных задач)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 этой работой наши пятиклассники справляются очень хорошо. Единственное, что можно сказать, в этом процессе принимают участие самые активные ребята в классе и всегда одни и </w:t>
      </w:r>
      <w:proofErr w:type="spellStart"/>
      <w:r>
        <w:rPr>
          <w:color w:val="000000"/>
        </w:rPr>
        <w:t>теже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причем</w:t>
      </w:r>
      <w:proofErr w:type="gramEnd"/>
      <w:r>
        <w:rPr>
          <w:color w:val="000000"/>
        </w:rPr>
        <w:t xml:space="preserve"> не давая другим слова. Проблема наших детей – не умение слушать своих товарищей, и навязывание своего «я»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Мотивация (учитель должен сформировать интерес, как самый действенный мотив, к процессу учебной деятельности и к достижению конечного результата.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Эффективными мотивами являются решение актуальной проблемы, практическая направленность содержания.)</w:t>
      </w:r>
      <w:proofErr w:type="gramEnd"/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Эта работа тоже не вызывает затруднения. </w:t>
      </w:r>
      <w:proofErr w:type="gramStart"/>
      <w:r>
        <w:rPr>
          <w:color w:val="000000"/>
        </w:rPr>
        <w:t>Выбранное</w:t>
      </w:r>
      <w:proofErr w:type="gramEnd"/>
      <w:r>
        <w:rPr>
          <w:color w:val="000000"/>
        </w:rPr>
        <w:t xml:space="preserve"> нами УМК, в полной мере способствует этому процессу.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Практическая значимость знаний и способов деятельности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читель должен показать обучающимся возможности применения получаемых знаний и умений в их практической деятельности). Методическое сопровождение, и содержание учебника тоже позволяют делать это на должном уровне.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Отбор содержания (на уроке должны быть качественно отработаны планируемые результаты урока, определённые программой.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Только эти знания могут быть подвергнуты контролю)</w:t>
      </w:r>
      <w:proofErr w:type="gramEnd"/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Необходимость использования разнообразных эффективных приёмов организации результативной образовательной деятельности обучающихся (с учётом их возрастных и индивидуальных особенностей)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Подведение итогов каждого этапа урока обучающимися, наличие обратной связи на каждом этапе урока (Выполнение каждого учебного задания должно быть подвергнуто контролю учителя с целью обеспечения текущей коррекции процесса учения) Над этим еще надо работать. Не всегда получается.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Наличие блоков самостоятельного получения знаний обучающимися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процессе учебно-познавательной деятельности с различными источниками информации, среди которых ведущее место принадлежит ресурсам сети Интернет). Это получается тоже неплохо за счет того же УМК (слайд)</w:t>
      </w:r>
    </w:p>
    <w:p w:rsidR="005B3E77" w:rsidRDefault="005B3E77" w:rsidP="005B3E7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Вечная формула урока.</w:t>
      </w:r>
    </w:p>
    <w:p w:rsidR="005B3E77" w:rsidRDefault="005B3E77" w:rsidP="005B3E77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Скажи мне, и я забуду.</w:t>
      </w:r>
    </w:p>
    <w:p w:rsidR="005B3E77" w:rsidRDefault="005B3E77" w:rsidP="005B3E77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Покажи мне, и я запомню.</w:t>
      </w:r>
    </w:p>
    <w:p w:rsidR="005B3E77" w:rsidRDefault="005B3E77" w:rsidP="005B3E77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Дай мне действовать,</w:t>
      </w:r>
    </w:p>
    <w:p w:rsidR="005B3E77" w:rsidRDefault="005B3E77" w:rsidP="005B3E77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я научусь.</w:t>
      </w:r>
    </w:p>
    <w:p w:rsidR="005B3E77" w:rsidRDefault="005B3E77" w:rsidP="005B3E7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Конфуций.</w:t>
      </w:r>
    </w:p>
    <w:p w:rsidR="005B3E77" w:rsidRDefault="005B3E77" w:rsidP="005B3E7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парной и групповой работы (слайд</w:t>
      </w:r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 что позволяет каждому ученику развивать коммуникативные компетенции и осваивать нормы работы в коллективе) Эта работа пока испытывает затруднения. Дети не приучены работать в группе. Парами работают не плохо.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Использование системы самоконтроля и взаимоконтроля (как средства рефлексии и формирования ответственности за результаты своей деятельности). Наши пятиклассники довольно часто самостоятельно оценивают себя или своих товарищей, делают это объективно и с удовольствием.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Рефлексия как осознание себя в процессе деятельности.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Рефлексировать</w:t>
      </w:r>
      <w:proofErr w:type="spellEnd"/>
      <w:r>
        <w:rPr>
          <w:color w:val="000000"/>
        </w:rPr>
        <w:t xml:space="preserve"> пятиклассники умеют, но проблема </w:t>
      </w:r>
      <w:proofErr w:type="spellStart"/>
      <w:r>
        <w:rPr>
          <w:color w:val="000000"/>
        </w:rPr>
        <w:t>таже</w:t>
      </w:r>
      <w:proofErr w:type="spellEnd"/>
      <w:r>
        <w:rPr>
          <w:color w:val="000000"/>
        </w:rPr>
        <w:t>, что и при постановке целей, говорят самые активные, не давая сказать остальным. Необходимо применять разнообразные формы рефлексии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лайд)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Минимализация</w:t>
      </w:r>
      <w:proofErr w:type="spellEnd"/>
      <w:r>
        <w:rPr>
          <w:color w:val="000000"/>
        </w:rPr>
        <w:t xml:space="preserve"> и вариативность домашнего задания (слайд)</w:t>
      </w:r>
    </w:p>
    <w:p w:rsidR="005B3E77" w:rsidRDefault="005B3E77" w:rsidP="005B3E7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Организация психологического комфорта и условий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на уроке</w:t>
      </w:r>
    </w:p>
    <w:p w:rsidR="000D0F76" w:rsidRDefault="000D0F76"/>
    <w:sectPr w:rsidR="000D0F76" w:rsidSect="000D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1141"/>
    <w:multiLevelType w:val="multilevel"/>
    <w:tmpl w:val="5D9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00547"/>
    <w:multiLevelType w:val="multilevel"/>
    <w:tmpl w:val="327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2B6C"/>
    <w:multiLevelType w:val="multilevel"/>
    <w:tmpl w:val="111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77"/>
    <w:rsid w:val="000D0F76"/>
    <w:rsid w:val="0034501F"/>
    <w:rsid w:val="003B2848"/>
    <w:rsid w:val="005B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E77"/>
  </w:style>
  <w:style w:type="paragraph" w:styleId="a4">
    <w:name w:val="Balloon Text"/>
    <w:basedOn w:val="a"/>
    <w:link w:val="a5"/>
    <w:uiPriority w:val="99"/>
    <w:semiHidden/>
    <w:unhideWhenUsed/>
    <w:rsid w:val="005B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1258</Words>
  <Characters>7177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2016-10-02T14:06:00Z</dcterms:created>
  <dcterms:modified xsi:type="dcterms:W3CDTF">2016-10-02T15:03:00Z</dcterms:modified>
</cp:coreProperties>
</file>