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CC" w:rsidRDefault="00790BCC" w:rsidP="00790BCC">
      <w:pPr>
        <w:spacing w:after="0"/>
        <w:jc w:val="center"/>
        <w:rPr>
          <w:b/>
          <w:sz w:val="32"/>
          <w:szCs w:val="32"/>
        </w:rPr>
      </w:pPr>
    </w:p>
    <w:p w:rsidR="00307013" w:rsidRPr="00A66BD3" w:rsidRDefault="00307013" w:rsidP="00307013">
      <w:pPr>
        <w:spacing w:after="0"/>
        <w:jc w:val="center"/>
        <w:rPr>
          <w:b/>
          <w:sz w:val="28"/>
          <w:szCs w:val="28"/>
        </w:rPr>
      </w:pPr>
      <w:r w:rsidRPr="00A66BD3">
        <w:rPr>
          <w:b/>
          <w:sz w:val="28"/>
          <w:szCs w:val="28"/>
        </w:rPr>
        <w:t xml:space="preserve">Муниципальное бюджетное  образовательное учреждение «Хатажукаевская средняя общеобразовательная школа №6 </w:t>
      </w:r>
    </w:p>
    <w:p w:rsidR="00307013" w:rsidRPr="00A66BD3" w:rsidRDefault="00307013" w:rsidP="00307013">
      <w:pPr>
        <w:spacing w:after="0"/>
        <w:jc w:val="center"/>
        <w:rPr>
          <w:b/>
          <w:sz w:val="28"/>
          <w:szCs w:val="28"/>
        </w:rPr>
      </w:pPr>
      <w:r w:rsidRPr="00A66BD3">
        <w:rPr>
          <w:b/>
          <w:sz w:val="28"/>
          <w:szCs w:val="28"/>
        </w:rPr>
        <w:t xml:space="preserve">имени Ахмеда </w:t>
      </w:r>
      <w:proofErr w:type="spellStart"/>
      <w:r w:rsidRPr="00A66BD3">
        <w:rPr>
          <w:b/>
          <w:sz w:val="28"/>
          <w:szCs w:val="28"/>
        </w:rPr>
        <w:t>Хаткова</w:t>
      </w:r>
      <w:proofErr w:type="spellEnd"/>
      <w:r w:rsidRPr="00A66BD3">
        <w:rPr>
          <w:b/>
          <w:sz w:val="28"/>
          <w:szCs w:val="28"/>
        </w:rPr>
        <w:t>»</w:t>
      </w:r>
    </w:p>
    <w:p w:rsidR="00307013" w:rsidRPr="00A66BD3" w:rsidRDefault="00307013" w:rsidP="00307013">
      <w:pPr>
        <w:spacing w:after="0"/>
        <w:jc w:val="center"/>
        <w:rPr>
          <w:b/>
          <w:sz w:val="28"/>
          <w:szCs w:val="28"/>
        </w:rPr>
      </w:pPr>
    </w:p>
    <w:p w:rsidR="00307013" w:rsidRPr="00A66BD3" w:rsidRDefault="001073A9" w:rsidP="00307013">
      <w:pPr>
        <w:spacing w:after="0"/>
        <w:jc w:val="center"/>
        <w:rPr>
          <w:b/>
          <w:sz w:val="28"/>
          <w:szCs w:val="28"/>
        </w:rPr>
      </w:pPr>
      <w:r w:rsidRPr="001073A9">
        <w:rPr>
          <w:noProof/>
          <w:sz w:val="28"/>
          <w:szCs w:val="28"/>
        </w:rPr>
        <w:pict>
          <v:rect id="_x0000_s1026" style="position:absolute;left:0;text-align:left;margin-left:275.9pt;margin-top:7pt;width:226.35pt;height:118.4pt;z-index:251658240" stroked="f">
            <v:textbox>
              <w:txbxContent>
                <w:p w:rsidR="00307013" w:rsidRPr="00A66BD3" w:rsidRDefault="00307013" w:rsidP="0030701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66BD3">
                    <w:rPr>
                      <w:b/>
                      <w:sz w:val="28"/>
                      <w:szCs w:val="28"/>
                    </w:rPr>
                    <w:t>«Утверждено»</w:t>
                  </w:r>
                </w:p>
                <w:p w:rsidR="00307013" w:rsidRPr="00A66BD3" w:rsidRDefault="00307013" w:rsidP="00307013">
                  <w:pPr>
                    <w:spacing w:after="0"/>
                    <w:rPr>
                      <w:sz w:val="28"/>
                      <w:szCs w:val="28"/>
                    </w:rPr>
                  </w:pPr>
                  <w:r w:rsidRPr="00A66BD3">
                    <w:rPr>
                      <w:sz w:val="28"/>
                      <w:szCs w:val="28"/>
                    </w:rPr>
                    <w:t>Директор МБОУ  СОШ №6</w:t>
                  </w:r>
                </w:p>
                <w:p w:rsidR="00307013" w:rsidRPr="00A66BD3" w:rsidRDefault="00307013" w:rsidP="00307013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</w:t>
                  </w:r>
                  <w:r w:rsidRPr="00A66BD3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66BD3">
                    <w:rPr>
                      <w:sz w:val="28"/>
                      <w:szCs w:val="28"/>
                    </w:rPr>
                    <w:t>А.М.Упчажоков</w:t>
                  </w:r>
                  <w:proofErr w:type="spellEnd"/>
                </w:p>
                <w:p w:rsidR="00307013" w:rsidRPr="00A66BD3" w:rsidRDefault="00307013" w:rsidP="00307013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A66BD3">
                    <w:rPr>
                      <w:sz w:val="28"/>
                      <w:szCs w:val="28"/>
                    </w:rPr>
                    <w:t>Приказ № _____</w:t>
                  </w:r>
                </w:p>
                <w:p w:rsidR="00307013" w:rsidRPr="00A66BD3" w:rsidRDefault="00307013" w:rsidP="00307013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A66BD3">
                    <w:rPr>
                      <w:sz w:val="28"/>
                      <w:szCs w:val="28"/>
                    </w:rPr>
                    <w:t>от «_______» ____________ 2020г.</w:t>
                  </w:r>
                </w:p>
                <w:p w:rsidR="00307013" w:rsidRPr="00A66BD3" w:rsidRDefault="00307013" w:rsidP="00307013">
                  <w:pPr>
                    <w:rPr>
                      <w:sz w:val="28"/>
                      <w:szCs w:val="28"/>
                    </w:rPr>
                  </w:pPr>
                </w:p>
                <w:p w:rsidR="00307013" w:rsidRDefault="00307013" w:rsidP="00307013"/>
              </w:txbxContent>
            </v:textbox>
          </v:rect>
        </w:pict>
      </w:r>
    </w:p>
    <w:p w:rsidR="00307013" w:rsidRPr="00A66BD3" w:rsidRDefault="00307013" w:rsidP="00307013">
      <w:pPr>
        <w:spacing w:after="0"/>
        <w:rPr>
          <w:b/>
          <w:sz w:val="28"/>
          <w:szCs w:val="28"/>
        </w:rPr>
      </w:pPr>
      <w:r w:rsidRPr="00A66BD3">
        <w:rPr>
          <w:b/>
          <w:sz w:val="28"/>
          <w:szCs w:val="28"/>
        </w:rPr>
        <w:t xml:space="preserve">«Согласовано»                              </w:t>
      </w:r>
    </w:p>
    <w:p w:rsidR="00307013" w:rsidRPr="00A66BD3" w:rsidRDefault="00307013" w:rsidP="00307013">
      <w:pPr>
        <w:spacing w:after="0"/>
        <w:rPr>
          <w:sz w:val="28"/>
          <w:szCs w:val="28"/>
        </w:rPr>
      </w:pPr>
      <w:r w:rsidRPr="00A66BD3">
        <w:rPr>
          <w:sz w:val="28"/>
          <w:szCs w:val="28"/>
        </w:rPr>
        <w:t>Заместитель директора по УВР</w:t>
      </w:r>
    </w:p>
    <w:p w:rsidR="00307013" w:rsidRPr="00A66BD3" w:rsidRDefault="00307013" w:rsidP="00307013">
      <w:pPr>
        <w:spacing w:after="0"/>
        <w:rPr>
          <w:sz w:val="28"/>
          <w:szCs w:val="28"/>
        </w:rPr>
      </w:pPr>
      <w:r w:rsidRPr="00A66BD3">
        <w:rPr>
          <w:sz w:val="28"/>
          <w:szCs w:val="28"/>
        </w:rPr>
        <w:t xml:space="preserve">________________ Н.А. </w:t>
      </w:r>
      <w:proofErr w:type="spellStart"/>
      <w:r w:rsidRPr="00A66BD3">
        <w:rPr>
          <w:sz w:val="28"/>
          <w:szCs w:val="28"/>
        </w:rPr>
        <w:t>Дахужева</w:t>
      </w:r>
      <w:proofErr w:type="spellEnd"/>
      <w:r w:rsidRPr="00A66BD3">
        <w:rPr>
          <w:sz w:val="28"/>
          <w:szCs w:val="28"/>
        </w:rPr>
        <w:t xml:space="preserve">  </w:t>
      </w:r>
    </w:p>
    <w:p w:rsidR="00307013" w:rsidRPr="00A66BD3" w:rsidRDefault="00307013" w:rsidP="00307013">
      <w:pPr>
        <w:spacing w:after="0"/>
        <w:rPr>
          <w:sz w:val="28"/>
          <w:szCs w:val="28"/>
        </w:rPr>
      </w:pPr>
    </w:p>
    <w:p w:rsidR="00307013" w:rsidRPr="00A66BD3" w:rsidRDefault="00307013" w:rsidP="00307013">
      <w:pPr>
        <w:spacing w:after="0"/>
        <w:rPr>
          <w:sz w:val="28"/>
          <w:szCs w:val="28"/>
        </w:rPr>
      </w:pPr>
      <w:r w:rsidRPr="00A66BD3">
        <w:rPr>
          <w:sz w:val="28"/>
          <w:szCs w:val="28"/>
        </w:rPr>
        <w:t>от «_____»  _____________ 2020г</w:t>
      </w:r>
    </w:p>
    <w:p w:rsidR="00307013" w:rsidRPr="00A66BD3" w:rsidRDefault="00307013" w:rsidP="00307013">
      <w:pPr>
        <w:spacing w:after="0"/>
      </w:pPr>
    </w:p>
    <w:p w:rsidR="00307013" w:rsidRDefault="00307013" w:rsidP="00307013">
      <w:pPr>
        <w:spacing w:after="0"/>
        <w:jc w:val="center"/>
        <w:rPr>
          <w:b/>
          <w:color w:val="262626" w:themeColor="text1" w:themeTint="D9"/>
        </w:rPr>
      </w:pPr>
    </w:p>
    <w:p w:rsidR="00307013" w:rsidRDefault="00307013" w:rsidP="00307013">
      <w:pPr>
        <w:spacing w:after="0"/>
        <w:jc w:val="center"/>
        <w:rPr>
          <w:b/>
          <w:color w:val="262626" w:themeColor="text1" w:themeTint="D9"/>
        </w:rPr>
      </w:pPr>
    </w:p>
    <w:p w:rsidR="00307013" w:rsidRDefault="00307013" w:rsidP="00307013">
      <w:pPr>
        <w:spacing w:after="0"/>
        <w:jc w:val="center"/>
        <w:rPr>
          <w:b/>
          <w:color w:val="262626" w:themeColor="text1" w:themeTint="D9"/>
        </w:rPr>
      </w:pPr>
    </w:p>
    <w:p w:rsidR="00307013" w:rsidRDefault="00307013" w:rsidP="00307013">
      <w:pPr>
        <w:spacing w:after="0"/>
        <w:jc w:val="center"/>
        <w:rPr>
          <w:b/>
          <w:color w:val="262626" w:themeColor="text1" w:themeTint="D9"/>
        </w:rPr>
      </w:pPr>
    </w:p>
    <w:p w:rsidR="00307013" w:rsidRDefault="00307013" w:rsidP="00307013">
      <w:pPr>
        <w:spacing w:after="0"/>
        <w:rPr>
          <w:b/>
          <w:color w:val="262626" w:themeColor="text1" w:themeTint="D9"/>
        </w:rPr>
      </w:pPr>
    </w:p>
    <w:p w:rsidR="00307013" w:rsidRPr="005B12CA" w:rsidRDefault="00307013" w:rsidP="00307013">
      <w:pPr>
        <w:spacing w:after="0"/>
        <w:jc w:val="center"/>
        <w:rPr>
          <w:b/>
          <w:color w:val="262626" w:themeColor="text1" w:themeTint="D9"/>
          <w:sz w:val="32"/>
          <w:szCs w:val="32"/>
        </w:rPr>
      </w:pPr>
    </w:p>
    <w:p w:rsidR="00307013" w:rsidRDefault="00307013" w:rsidP="00307013">
      <w:pPr>
        <w:spacing w:after="0"/>
        <w:jc w:val="center"/>
        <w:rPr>
          <w:b/>
          <w:color w:val="262626" w:themeColor="text1" w:themeTint="D9"/>
          <w:sz w:val="32"/>
          <w:szCs w:val="32"/>
        </w:rPr>
      </w:pPr>
      <w:r w:rsidRPr="005B12CA">
        <w:rPr>
          <w:b/>
          <w:color w:val="262626" w:themeColor="text1" w:themeTint="D9"/>
          <w:sz w:val="32"/>
          <w:szCs w:val="32"/>
        </w:rPr>
        <w:t xml:space="preserve">Рабочая программа </w:t>
      </w:r>
    </w:p>
    <w:p w:rsidR="00307013" w:rsidRPr="00307013" w:rsidRDefault="00307013" w:rsidP="00307013">
      <w:pPr>
        <w:spacing w:after="0"/>
        <w:jc w:val="center"/>
        <w:rPr>
          <w:b/>
          <w:sz w:val="32"/>
          <w:szCs w:val="32"/>
        </w:rPr>
      </w:pPr>
      <w:r w:rsidRPr="005B12CA">
        <w:rPr>
          <w:b/>
          <w:color w:val="262626" w:themeColor="text1" w:themeTint="D9"/>
          <w:sz w:val="32"/>
          <w:szCs w:val="32"/>
        </w:rPr>
        <w:t xml:space="preserve">по предмету </w:t>
      </w:r>
      <w:r w:rsidRPr="00D9227B">
        <w:rPr>
          <w:b/>
          <w:sz w:val="32"/>
          <w:szCs w:val="32"/>
        </w:rPr>
        <w:t>«Окружающий природный мир»</w:t>
      </w:r>
    </w:p>
    <w:p w:rsidR="00307013" w:rsidRPr="005B12CA" w:rsidRDefault="00307013" w:rsidP="00307013">
      <w:pPr>
        <w:spacing w:after="0"/>
        <w:jc w:val="center"/>
        <w:rPr>
          <w:rFonts w:eastAsia="Calibri"/>
          <w:b/>
          <w:color w:val="262626" w:themeColor="text1" w:themeTint="D9"/>
          <w:sz w:val="32"/>
          <w:szCs w:val="32"/>
        </w:rPr>
      </w:pPr>
      <w:r w:rsidRPr="005B12CA">
        <w:rPr>
          <w:b/>
          <w:color w:val="262626" w:themeColor="text1" w:themeTint="D9"/>
          <w:sz w:val="32"/>
          <w:szCs w:val="32"/>
        </w:rPr>
        <w:t xml:space="preserve"> для обучающихс</w:t>
      </w:r>
      <w:proofErr w:type="gramStart"/>
      <w:r w:rsidRPr="005B12CA">
        <w:rPr>
          <w:b/>
          <w:color w:val="262626" w:themeColor="text1" w:themeTint="D9"/>
          <w:sz w:val="32"/>
          <w:szCs w:val="32"/>
        </w:rPr>
        <w:t>я(</w:t>
      </w:r>
      <w:proofErr w:type="gramEnd"/>
      <w:r w:rsidRPr="005B12CA">
        <w:rPr>
          <w:b/>
          <w:color w:val="262626" w:themeColor="text1" w:themeTint="D9"/>
          <w:sz w:val="32"/>
          <w:szCs w:val="32"/>
        </w:rPr>
        <w:t xml:space="preserve">воспитанников)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>
        <w:rPr>
          <w:b/>
          <w:color w:val="262626" w:themeColor="text1" w:themeTint="D9"/>
          <w:sz w:val="32"/>
          <w:szCs w:val="32"/>
        </w:rPr>
        <w:t>(вариант 2)</w:t>
      </w:r>
    </w:p>
    <w:p w:rsidR="00307013" w:rsidRPr="005B12CA" w:rsidRDefault="00307013" w:rsidP="00307013">
      <w:pPr>
        <w:spacing w:after="0"/>
        <w:jc w:val="center"/>
        <w:rPr>
          <w:b/>
          <w:color w:val="262626" w:themeColor="text1" w:themeTint="D9"/>
          <w:sz w:val="32"/>
          <w:szCs w:val="32"/>
        </w:rPr>
      </w:pPr>
      <w:r w:rsidRPr="005B12CA">
        <w:rPr>
          <w:b/>
          <w:color w:val="262626" w:themeColor="text1" w:themeTint="D9"/>
          <w:sz w:val="32"/>
          <w:szCs w:val="32"/>
        </w:rPr>
        <w:t>на 20</w:t>
      </w:r>
      <w:r>
        <w:rPr>
          <w:b/>
          <w:color w:val="262626" w:themeColor="text1" w:themeTint="D9"/>
          <w:sz w:val="32"/>
          <w:szCs w:val="32"/>
        </w:rPr>
        <w:t>20</w:t>
      </w:r>
      <w:r w:rsidRPr="005B12CA">
        <w:rPr>
          <w:b/>
          <w:color w:val="262626" w:themeColor="text1" w:themeTint="D9"/>
          <w:sz w:val="32"/>
          <w:szCs w:val="32"/>
        </w:rPr>
        <w:t>-20</w:t>
      </w:r>
      <w:r>
        <w:rPr>
          <w:b/>
          <w:color w:val="262626" w:themeColor="text1" w:themeTint="D9"/>
          <w:sz w:val="32"/>
          <w:szCs w:val="32"/>
        </w:rPr>
        <w:t>21</w:t>
      </w:r>
      <w:r w:rsidRPr="005B12CA">
        <w:rPr>
          <w:b/>
          <w:color w:val="262626" w:themeColor="text1" w:themeTint="D9"/>
          <w:sz w:val="32"/>
          <w:szCs w:val="32"/>
        </w:rPr>
        <w:t xml:space="preserve"> учебный год</w:t>
      </w:r>
    </w:p>
    <w:p w:rsidR="00307013" w:rsidRDefault="00307013" w:rsidP="00307013">
      <w:pPr>
        <w:spacing w:line="240" w:lineRule="auto"/>
        <w:ind w:firstLine="9356"/>
        <w:rPr>
          <w:color w:val="262626" w:themeColor="text1" w:themeTint="D9"/>
          <w:sz w:val="28"/>
        </w:rPr>
      </w:pPr>
    </w:p>
    <w:p w:rsidR="00307013" w:rsidRPr="00EE14C2" w:rsidRDefault="00307013" w:rsidP="00307013">
      <w:pPr>
        <w:spacing w:line="240" w:lineRule="auto"/>
        <w:rPr>
          <w:color w:val="262626" w:themeColor="text1" w:themeTint="D9"/>
          <w:sz w:val="28"/>
          <w:u w:val="single"/>
        </w:rPr>
      </w:pPr>
      <w:r>
        <w:rPr>
          <w:color w:val="262626" w:themeColor="text1" w:themeTint="D9"/>
          <w:sz w:val="28"/>
        </w:rPr>
        <w:t xml:space="preserve">Уровень образования  (класс)   </w:t>
      </w:r>
      <w:r w:rsidRPr="00EE14C2">
        <w:rPr>
          <w:b/>
          <w:color w:val="262626" w:themeColor="text1" w:themeTint="D9"/>
          <w:sz w:val="28"/>
          <w:u w:val="single"/>
        </w:rPr>
        <w:t>начальное общее, 2 класс</w:t>
      </w:r>
    </w:p>
    <w:p w:rsidR="00307013" w:rsidRPr="00EE14C2" w:rsidRDefault="00307013" w:rsidP="00307013">
      <w:pPr>
        <w:spacing w:line="240" w:lineRule="auto"/>
        <w:rPr>
          <w:color w:val="262626" w:themeColor="text1" w:themeTint="D9"/>
          <w:sz w:val="28"/>
          <w:u w:val="single"/>
        </w:rPr>
      </w:pPr>
      <w:r>
        <w:rPr>
          <w:color w:val="262626" w:themeColor="text1" w:themeTint="D9"/>
          <w:sz w:val="28"/>
        </w:rPr>
        <w:t xml:space="preserve">Общее количество часов  </w:t>
      </w:r>
      <w:r w:rsidRPr="00EE14C2">
        <w:rPr>
          <w:b/>
          <w:color w:val="262626" w:themeColor="text1" w:themeTint="D9"/>
          <w:sz w:val="28"/>
        </w:rPr>
        <w:t xml:space="preserve"> </w:t>
      </w:r>
      <w:r>
        <w:rPr>
          <w:b/>
          <w:color w:val="262626" w:themeColor="text1" w:themeTint="D9"/>
          <w:sz w:val="28"/>
          <w:u w:val="single"/>
        </w:rPr>
        <w:t>68</w:t>
      </w:r>
    </w:p>
    <w:p w:rsidR="00307013" w:rsidRPr="00EE14C2" w:rsidRDefault="00307013" w:rsidP="00307013">
      <w:pPr>
        <w:spacing w:line="240" w:lineRule="auto"/>
        <w:rPr>
          <w:b/>
          <w:color w:val="262626" w:themeColor="text1" w:themeTint="D9"/>
          <w:sz w:val="28"/>
          <w:u w:val="single"/>
        </w:rPr>
      </w:pPr>
      <w:r>
        <w:rPr>
          <w:color w:val="262626" w:themeColor="text1" w:themeTint="D9"/>
          <w:sz w:val="28"/>
        </w:rPr>
        <w:t xml:space="preserve">Количество часов  в  неделю  </w:t>
      </w:r>
      <w:r>
        <w:rPr>
          <w:b/>
          <w:color w:val="262626" w:themeColor="text1" w:themeTint="D9"/>
          <w:sz w:val="28"/>
          <w:u w:val="single"/>
        </w:rPr>
        <w:t>2</w:t>
      </w:r>
    </w:p>
    <w:p w:rsidR="00307013" w:rsidRPr="00EE14C2" w:rsidRDefault="00307013" w:rsidP="00307013">
      <w:pPr>
        <w:spacing w:line="240" w:lineRule="auto"/>
        <w:rPr>
          <w:b/>
          <w:color w:val="262626" w:themeColor="text1" w:themeTint="D9"/>
          <w:sz w:val="28"/>
          <w:u w:val="single"/>
        </w:rPr>
      </w:pPr>
      <w:r>
        <w:rPr>
          <w:color w:val="262626" w:themeColor="text1" w:themeTint="D9"/>
          <w:sz w:val="28"/>
        </w:rPr>
        <w:t xml:space="preserve">Учитель начальных классов   </w:t>
      </w:r>
      <w:r w:rsidRPr="00EE14C2">
        <w:rPr>
          <w:b/>
          <w:color w:val="262626" w:themeColor="text1" w:themeTint="D9"/>
          <w:sz w:val="28"/>
          <w:u w:val="single"/>
        </w:rPr>
        <w:t>Шаова Ф.И.</w:t>
      </w:r>
    </w:p>
    <w:p w:rsidR="00307013" w:rsidRPr="00EE14C2" w:rsidRDefault="00307013" w:rsidP="00307013">
      <w:pPr>
        <w:spacing w:line="240" w:lineRule="auto"/>
        <w:rPr>
          <w:b/>
          <w:color w:val="262626" w:themeColor="text1" w:themeTint="D9"/>
          <w:sz w:val="28"/>
          <w:u w:val="single"/>
        </w:rPr>
      </w:pPr>
      <w:r>
        <w:rPr>
          <w:color w:val="262626" w:themeColor="text1" w:themeTint="D9"/>
          <w:sz w:val="28"/>
        </w:rPr>
        <w:t xml:space="preserve">Квалификационная категория  </w:t>
      </w:r>
      <w:r w:rsidRPr="00EE14C2">
        <w:rPr>
          <w:b/>
          <w:color w:val="262626" w:themeColor="text1" w:themeTint="D9"/>
          <w:sz w:val="28"/>
          <w:u w:val="single"/>
        </w:rPr>
        <w:t>высшая</w:t>
      </w:r>
    </w:p>
    <w:p w:rsidR="00307013" w:rsidRDefault="00307013" w:rsidP="00307013">
      <w:pPr>
        <w:spacing w:line="240" w:lineRule="auto"/>
        <w:ind w:firstLine="9356"/>
        <w:rPr>
          <w:color w:val="262626" w:themeColor="text1" w:themeTint="D9"/>
          <w:sz w:val="28"/>
        </w:rPr>
      </w:pPr>
    </w:p>
    <w:p w:rsidR="00307013" w:rsidRDefault="00307013" w:rsidP="00307013">
      <w:pPr>
        <w:spacing w:line="240" w:lineRule="auto"/>
        <w:ind w:firstLine="9356"/>
        <w:rPr>
          <w:color w:val="262626" w:themeColor="text1" w:themeTint="D9"/>
          <w:sz w:val="28"/>
        </w:rPr>
      </w:pPr>
    </w:p>
    <w:p w:rsidR="00307013" w:rsidRDefault="00307013" w:rsidP="00307013">
      <w:pPr>
        <w:spacing w:line="240" w:lineRule="auto"/>
        <w:ind w:firstLine="9356"/>
        <w:rPr>
          <w:color w:val="262626" w:themeColor="text1" w:themeTint="D9"/>
          <w:sz w:val="28"/>
        </w:rPr>
      </w:pPr>
    </w:p>
    <w:p w:rsidR="00307013" w:rsidRDefault="00307013" w:rsidP="00307013">
      <w:pPr>
        <w:spacing w:line="240" w:lineRule="auto"/>
        <w:rPr>
          <w:color w:val="262626" w:themeColor="text1" w:themeTint="D9"/>
          <w:sz w:val="28"/>
        </w:rPr>
      </w:pPr>
    </w:p>
    <w:p w:rsidR="00307013" w:rsidRDefault="00307013" w:rsidP="00307013">
      <w:pPr>
        <w:spacing w:line="240" w:lineRule="auto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                                             а. Пшичо,2020</w:t>
      </w:r>
      <w:bookmarkStart w:id="0" w:name="_GoBack"/>
      <w:bookmarkEnd w:id="0"/>
    </w:p>
    <w:p w:rsidR="00307013" w:rsidRDefault="00307013" w:rsidP="00307013">
      <w:pPr>
        <w:spacing w:line="240" w:lineRule="auto"/>
        <w:jc w:val="both"/>
        <w:rPr>
          <w:color w:val="262626" w:themeColor="text1" w:themeTint="D9"/>
          <w:sz w:val="28"/>
        </w:rPr>
      </w:pPr>
    </w:p>
    <w:p w:rsidR="00307013" w:rsidRDefault="00307013" w:rsidP="00307013">
      <w:pPr>
        <w:spacing w:line="240" w:lineRule="auto"/>
        <w:jc w:val="both"/>
        <w:rPr>
          <w:color w:val="262626" w:themeColor="text1" w:themeTint="D9"/>
          <w:sz w:val="28"/>
        </w:rPr>
      </w:pPr>
    </w:p>
    <w:p w:rsidR="00E943A8" w:rsidRPr="00BC153B" w:rsidRDefault="00E943A8" w:rsidP="00E943A8">
      <w:pPr>
        <w:spacing w:after="0" w:line="360" w:lineRule="auto"/>
        <w:jc w:val="both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>Р</w:t>
      </w:r>
      <w:r w:rsidRPr="00BC153B">
        <w:rPr>
          <w:rFonts w:eastAsia="Times New Roman"/>
          <w:lang w:eastAsia="ru-RU"/>
        </w:rPr>
        <w:t xml:space="preserve"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</w:t>
      </w:r>
      <w:r>
        <w:rPr>
          <w:rFonts w:eastAsia="Times New Roman"/>
          <w:lang w:eastAsia="ru-RU"/>
        </w:rPr>
        <w:t xml:space="preserve">МБОУ  «Хатажукаевская  СОШ №6» для  </w:t>
      </w:r>
      <w:r w:rsidRPr="00BC153B">
        <w:rPr>
          <w:rFonts w:eastAsia="Times New Roman"/>
          <w:lang w:eastAsia="ru-RU"/>
        </w:rPr>
        <w:t>обучающихся с умственной отсталостью (интеллектуальными нарушениями) (вариант 2).</w:t>
      </w:r>
      <w:proofErr w:type="gramEnd"/>
    </w:p>
    <w:p w:rsidR="00307013" w:rsidRDefault="00307013" w:rsidP="00307013">
      <w:pPr>
        <w:spacing w:line="240" w:lineRule="auto"/>
        <w:jc w:val="both"/>
        <w:rPr>
          <w:color w:val="262626" w:themeColor="text1" w:themeTint="D9"/>
          <w:sz w:val="28"/>
        </w:rPr>
      </w:pPr>
    </w:p>
    <w:p w:rsidR="00146635" w:rsidRPr="00190AB6" w:rsidRDefault="00146635" w:rsidP="00190AB6">
      <w:pPr>
        <w:pStyle w:val="a4"/>
        <w:ind w:left="0" w:right="-172" w:firstLine="709"/>
        <w:jc w:val="both"/>
        <w:rPr>
          <w:rFonts w:cs="Times New Roman"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>Важным аспектом обучения детей с умеренной, тяжелой,</w:t>
      </w:r>
      <w:r w:rsidRPr="00190AB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глубокой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умственной отсталостью и с ТМНР является расширение представлений</w:t>
      </w:r>
      <w:r w:rsidRPr="00190AB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об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окружающем природном мире. Подобранный программный материал</w:t>
      </w:r>
      <w:r w:rsidRPr="00190AB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по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предмету «Окружающий природный мир» рассчитан на формирование</w:t>
      </w:r>
      <w:r w:rsidRPr="00190AB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у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обучающихся представлений о природе, её многообразии, о</w:t>
      </w:r>
      <w:r w:rsidRPr="00190AB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взаимосвязи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живой, неживой природы и</w:t>
      </w:r>
      <w:r w:rsidRPr="00190AB6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человека.</w:t>
      </w:r>
    </w:p>
    <w:p w:rsidR="00146635" w:rsidRPr="00190AB6" w:rsidRDefault="00146635" w:rsidP="00190AB6">
      <w:pPr>
        <w:pStyle w:val="a4"/>
        <w:ind w:left="0" w:right="-172" w:firstLine="709"/>
        <w:jc w:val="both"/>
        <w:rPr>
          <w:rFonts w:cs="Times New Roman"/>
          <w:sz w:val="24"/>
          <w:szCs w:val="24"/>
          <w:lang w:val="ru-RU"/>
        </w:rPr>
      </w:pPr>
      <w:r w:rsidRPr="00190AB6">
        <w:rPr>
          <w:rFonts w:cs="Times New Roman"/>
          <w:b/>
          <w:sz w:val="24"/>
          <w:szCs w:val="24"/>
          <w:u w:val="single"/>
          <w:lang w:val="ru-RU"/>
        </w:rPr>
        <w:t>Цель обучения</w:t>
      </w:r>
      <w:r w:rsidRPr="00190AB6">
        <w:rPr>
          <w:rFonts w:cs="Times New Roman"/>
          <w:sz w:val="24"/>
          <w:szCs w:val="24"/>
          <w:lang w:val="ru-RU"/>
        </w:rPr>
        <w:t xml:space="preserve"> – формирование представлений о живой и</w:t>
      </w:r>
      <w:r w:rsidRPr="00190AB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неживой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природе, о взаимодействии человека с природой, бережного отношения</w:t>
      </w:r>
      <w:r w:rsidRPr="00190AB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к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природе.</w:t>
      </w:r>
    </w:p>
    <w:p w:rsidR="00190AB6" w:rsidRDefault="00146635" w:rsidP="00190AB6">
      <w:pPr>
        <w:pStyle w:val="a4"/>
        <w:tabs>
          <w:tab w:val="left" w:pos="14601"/>
        </w:tabs>
        <w:ind w:left="0" w:right="-172" w:firstLine="709"/>
        <w:jc w:val="both"/>
        <w:rPr>
          <w:rFonts w:cs="Times New Roman"/>
          <w:spacing w:val="3"/>
          <w:sz w:val="24"/>
          <w:szCs w:val="24"/>
          <w:lang w:val="ru-RU"/>
        </w:rPr>
      </w:pPr>
      <w:r w:rsidRPr="00190AB6">
        <w:rPr>
          <w:rFonts w:cs="Times New Roman"/>
          <w:b/>
          <w:sz w:val="24"/>
          <w:szCs w:val="24"/>
          <w:u w:val="single"/>
          <w:lang w:val="ru-RU"/>
        </w:rPr>
        <w:t>Основными задачами</w:t>
      </w:r>
      <w:r w:rsidRPr="00190AB6">
        <w:rPr>
          <w:rFonts w:cs="Times New Roman"/>
          <w:sz w:val="24"/>
          <w:szCs w:val="24"/>
          <w:lang w:val="ru-RU"/>
        </w:rPr>
        <w:t xml:space="preserve"> программы являются:</w:t>
      </w:r>
      <w:r w:rsidRPr="00190AB6">
        <w:rPr>
          <w:rFonts w:cs="Times New Roman"/>
          <w:spacing w:val="3"/>
          <w:sz w:val="24"/>
          <w:szCs w:val="24"/>
          <w:lang w:val="ru-RU"/>
        </w:rPr>
        <w:t xml:space="preserve"> </w:t>
      </w:r>
    </w:p>
    <w:p w:rsidR="00190AB6" w:rsidRDefault="00146635" w:rsidP="00190AB6">
      <w:pPr>
        <w:pStyle w:val="a4"/>
        <w:tabs>
          <w:tab w:val="left" w:pos="14601"/>
        </w:tabs>
        <w:ind w:left="0" w:right="-172" w:firstLine="709"/>
        <w:jc w:val="both"/>
        <w:rPr>
          <w:rFonts w:cs="Times New Roman"/>
          <w:spacing w:val="64"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>формирование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представлений об объектах и явлениях неживой природы,</w:t>
      </w:r>
      <w:r w:rsidR="00190AB6">
        <w:rPr>
          <w:rFonts w:cs="Times New Roman"/>
          <w:spacing w:val="64"/>
          <w:sz w:val="24"/>
          <w:szCs w:val="24"/>
          <w:lang w:val="ru-RU"/>
        </w:rPr>
        <w:t xml:space="preserve"> </w:t>
      </w:r>
    </w:p>
    <w:p w:rsidR="00146635" w:rsidRPr="00190AB6" w:rsidRDefault="00146635" w:rsidP="00190AB6">
      <w:pPr>
        <w:pStyle w:val="a4"/>
        <w:tabs>
          <w:tab w:val="left" w:pos="14601"/>
        </w:tabs>
        <w:ind w:left="0" w:right="-172" w:firstLine="709"/>
        <w:jc w:val="both"/>
        <w:rPr>
          <w:rFonts w:cs="Times New Roman"/>
          <w:spacing w:val="64"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>формирование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временных представлений, формирование представлений о растительном</w:t>
      </w:r>
      <w:r w:rsidRPr="00190AB6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и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 xml:space="preserve">животном мире.    </w:t>
      </w:r>
    </w:p>
    <w:p w:rsidR="00AD58F5" w:rsidRDefault="00AD58F5" w:rsidP="00190AB6">
      <w:pPr>
        <w:pStyle w:val="a4"/>
        <w:ind w:left="0" w:right="108" w:firstLine="709"/>
        <w:jc w:val="center"/>
        <w:rPr>
          <w:rFonts w:cs="Times New Roman"/>
          <w:i/>
          <w:sz w:val="24"/>
          <w:szCs w:val="24"/>
          <w:lang w:val="ru-RU"/>
        </w:rPr>
      </w:pPr>
    </w:p>
    <w:p w:rsidR="00464AE0" w:rsidRPr="00190AB6" w:rsidRDefault="00464AE0" w:rsidP="00190AB6">
      <w:pPr>
        <w:pStyle w:val="a4"/>
        <w:ind w:left="0" w:right="108" w:firstLine="709"/>
        <w:jc w:val="center"/>
        <w:rPr>
          <w:rFonts w:cs="Times New Roman"/>
          <w:i/>
          <w:sz w:val="24"/>
          <w:szCs w:val="24"/>
          <w:lang w:val="ru-RU"/>
        </w:rPr>
      </w:pPr>
      <w:r w:rsidRPr="00190AB6">
        <w:rPr>
          <w:rFonts w:cs="Times New Roman"/>
          <w:i/>
          <w:sz w:val="24"/>
          <w:szCs w:val="24"/>
          <w:lang w:val="ru-RU"/>
        </w:rPr>
        <w:t>Краткая характеристика детей с выраженной умственной отсталостью</w:t>
      </w:r>
    </w:p>
    <w:p w:rsidR="00464AE0" w:rsidRPr="00190AB6" w:rsidRDefault="00464AE0" w:rsidP="00190AB6">
      <w:pPr>
        <w:pStyle w:val="a4"/>
        <w:ind w:left="0" w:right="-172" w:firstLine="709"/>
        <w:jc w:val="both"/>
        <w:rPr>
          <w:rFonts w:cs="Times New Roman"/>
          <w:i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 xml:space="preserve">Дети с умеренной и тяжелой умственной отсталостью имеют конкретное негибкое мышление, образование отвлеченных понятий значительно затруднено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190AB6">
        <w:rPr>
          <w:rFonts w:cs="Times New Roman"/>
          <w:sz w:val="24"/>
          <w:szCs w:val="24"/>
          <w:lang w:val="ru-RU"/>
        </w:rPr>
        <w:t>аграмматизмами</w:t>
      </w:r>
      <w:proofErr w:type="spellEnd"/>
      <w:r w:rsidRPr="00190AB6">
        <w:rPr>
          <w:rFonts w:cs="Times New Roman"/>
          <w:sz w:val="24"/>
          <w:szCs w:val="24"/>
          <w:lang w:val="ru-RU"/>
        </w:rPr>
        <w:t>. 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</w:t>
      </w:r>
    </w:p>
    <w:p w:rsidR="00464AE0" w:rsidRPr="00190AB6" w:rsidRDefault="00464AE0" w:rsidP="00190AB6">
      <w:pPr>
        <w:pStyle w:val="a4"/>
        <w:spacing w:line="276" w:lineRule="auto"/>
        <w:ind w:left="0" w:right="-172" w:firstLine="709"/>
        <w:jc w:val="both"/>
        <w:rPr>
          <w:rFonts w:cs="Times New Roman"/>
          <w:sz w:val="24"/>
          <w:szCs w:val="24"/>
          <w:lang w:val="ru-RU"/>
        </w:rPr>
      </w:pPr>
    </w:p>
    <w:p w:rsidR="00464AE0" w:rsidRPr="00190AB6" w:rsidRDefault="00464AE0" w:rsidP="00DF7B2A">
      <w:pPr>
        <w:pStyle w:val="a4"/>
        <w:spacing w:line="276" w:lineRule="auto"/>
        <w:ind w:left="0" w:right="-172"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190AB6">
        <w:rPr>
          <w:rFonts w:cs="Times New Roman"/>
          <w:b/>
          <w:sz w:val="24"/>
          <w:szCs w:val="24"/>
          <w:lang w:val="ru-RU"/>
        </w:rPr>
        <w:t>Общая характеристика учебного курса</w:t>
      </w:r>
    </w:p>
    <w:p w:rsidR="0058230E" w:rsidRPr="00190AB6" w:rsidRDefault="00146635" w:rsidP="00190AB6">
      <w:pPr>
        <w:pStyle w:val="a4"/>
        <w:spacing w:line="276" w:lineRule="auto"/>
        <w:ind w:left="0" w:right="-172" w:firstLine="709"/>
        <w:jc w:val="both"/>
        <w:rPr>
          <w:rFonts w:cs="Times New Roman"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>В процессе формирования представлений о неживой природе</w:t>
      </w:r>
      <w:r w:rsidRPr="00190AB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ребенок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получает знания о явлениях природы (снег, дождь, туман и др.),</w:t>
      </w:r>
      <w:r w:rsidRPr="00190AB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цикличности</w:t>
      </w:r>
      <w:r w:rsidRPr="00190AB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в</w:t>
      </w:r>
      <w:r w:rsidRPr="00190AB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природе</w:t>
      </w:r>
      <w:r w:rsidRPr="00190AB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–</w:t>
      </w:r>
      <w:r w:rsidRPr="00190AB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сезонных</w:t>
      </w:r>
      <w:r w:rsidRPr="00190AB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изменениях</w:t>
      </w:r>
      <w:r w:rsidRPr="00190AB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(лето,</w:t>
      </w:r>
      <w:r w:rsidRPr="00190AB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осень,</w:t>
      </w:r>
      <w:r w:rsidRPr="00190AB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весна,</w:t>
      </w:r>
      <w:r w:rsidRPr="00190AB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зима),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суточных изменениях (утро, день, вечер, ночь), учится устанавливать</w:t>
      </w:r>
      <w:r w:rsidRPr="00190AB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общие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закономерности природных явлений. Ребенок знакомится с</w:t>
      </w:r>
      <w:r w:rsidRPr="00190AB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разнообразием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растительного и животного мира, получает представления о среде</w:t>
      </w:r>
      <w:r w:rsidRPr="00190AB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обитания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животных и растений, учится выделять характерные признаки, объединять в группы по этим признакам, устанавливать связи между ними.</w:t>
      </w:r>
      <w:r w:rsidRPr="00190AB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Внимание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ребенка обращается на связь живой и неживой природы: растения</w:t>
      </w:r>
      <w:r w:rsidRPr="00190AB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и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животные приспосабливаются к изменяющимся условиям среды,</w:t>
      </w:r>
      <w:r w:rsidRPr="00190AB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ветер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переносит</w:t>
      </w:r>
      <w:r w:rsidRPr="00190AB6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семена</w:t>
      </w:r>
      <w:r w:rsidRPr="00190AB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растений</w:t>
      </w:r>
      <w:r w:rsidRPr="00190AB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и</w:t>
      </w:r>
      <w:r w:rsidRPr="00190AB6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др.</w:t>
      </w:r>
      <w:r w:rsidRPr="00190AB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Наблюдая</w:t>
      </w:r>
      <w:r w:rsidRPr="00190AB6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за</w:t>
      </w:r>
      <w:r w:rsidRPr="00190AB6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трудом</w:t>
      </w:r>
      <w:r w:rsidRPr="00190AB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взрослых</w:t>
      </w:r>
      <w:r w:rsidRPr="00190AB6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по</w:t>
      </w:r>
      <w:r w:rsidRPr="00190AB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уходу</w:t>
      </w:r>
      <w:r w:rsidRPr="00190AB6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за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домашними животными и растениями, ребенок учится выполнять</w:t>
      </w:r>
      <w:r w:rsidRPr="00190AB6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доступные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действия: посадка, полив, уход за растениями, кормление</w:t>
      </w:r>
      <w:r w:rsidRPr="00190AB6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аквариумных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рыбок, животных и др. Особое внимание уделяется воспитанию любви</w:t>
      </w:r>
      <w:r w:rsidRPr="00190AB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к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природе, бережному и гуманному отношению к</w:t>
      </w:r>
      <w:r w:rsidRPr="00190AB6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ней.</w:t>
      </w:r>
    </w:p>
    <w:p w:rsidR="00146635" w:rsidRPr="00190AB6" w:rsidRDefault="00146635" w:rsidP="00190AB6">
      <w:pPr>
        <w:pStyle w:val="a4"/>
        <w:spacing w:line="276" w:lineRule="auto"/>
        <w:ind w:left="0" w:right="-172" w:firstLine="709"/>
        <w:jc w:val="both"/>
        <w:rPr>
          <w:rFonts w:cs="Times New Roman"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>Формирование представлений должно происходить по принципу</w:t>
      </w:r>
      <w:r w:rsidRPr="00190AB6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«от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частного к общему». Сначала ребенок знакомится с конкретным</w:t>
      </w:r>
      <w:r w:rsidRPr="00190AB6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объектом,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например, гриб: его строением, местом, где растет, учится узнавать</w:t>
      </w:r>
      <w:r w:rsidRPr="00190AB6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этот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объект среди нескольких предложенных объектов (кружка, гриб, мяч).</w:t>
      </w:r>
      <w:r w:rsidRPr="00190AB6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Затем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ребенок знакомится с разными грибами (белый, подосиновик,</w:t>
      </w:r>
      <w:r w:rsidRPr="00190AB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мухомор),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 xml:space="preserve">учится их различать, </w:t>
      </w:r>
      <w:r w:rsidRPr="00190AB6">
        <w:rPr>
          <w:rFonts w:cs="Times New Roman"/>
          <w:sz w:val="24"/>
          <w:szCs w:val="24"/>
          <w:lang w:val="ru-RU"/>
        </w:rPr>
        <w:lastRenderedPageBreak/>
        <w:t>объединять в группы (съедобные / несъедобные</w:t>
      </w:r>
      <w:r w:rsidRPr="00190AB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грибы).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Ребенок получает представление о значении грибов в природе и</w:t>
      </w:r>
      <w:r w:rsidRPr="00190AB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жизни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человека, о способах их переработки (варка, жарка, засол,</w:t>
      </w:r>
      <w:r w:rsidRPr="00190AB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консервирование).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Формирование представления о грибах предполагает постановку</w:t>
      </w:r>
      <w:r w:rsidRPr="00190AB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следующих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 xml:space="preserve">задач в </w:t>
      </w:r>
      <w:r w:rsidRPr="00190AB6">
        <w:rPr>
          <w:rFonts w:cs="Times New Roman"/>
          <w:spacing w:val="2"/>
          <w:sz w:val="24"/>
          <w:szCs w:val="24"/>
          <w:lang w:val="ru-RU"/>
        </w:rPr>
        <w:t xml:space="preserve">СИПР: </w:t>
      </w:r>
      <w:r w:rsidRPr="00190AB6">
        <w:rPr>
          <w:rFonts w:cs="Times New Roman"/>
          <w:sz w:val="24"/>
          <w:szCs w:val="24"/>
          <w:lang w:val="ru-RU"/>
        </w:rPr>
        <w:t>узнавание гриба, различение частей гриба, различение</w:t>
      </w:r>
      <w:r w:rsidRPr="00190AB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грибов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(подосиновик, сыроежка и др.), различение съедобных и</w:t>
      </w:r>
      <w:r w:rsidRPr="00190AB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несъедобных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грибов, знание значения грибов, способов переработки</w:t>
      </w:r>
      <w:r w:rsidRPr="00190AB6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грибов.</w:t>
      </w:r>
    </w:p>
    <w:p w:rsidR="00464AE0" w:rsidRPr="00190AB6" w:rsidRDefault="00464AE0" w:rsidP="00DF7B2A">
      <w:pPr>
        <w:pStyle w:val="a4"/>
        <w:ind w:left="0" w:right="108"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190AB6">
        <w:rPr>
          <w:rFonts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146635" w:rsidRPr="00190AB6" w:rsidRDefault="00146635" w:rsidP="00190AB6">
      <w:pPr>
        <w:pStyle w:val="a4"/>
        <w:spacing w:line="276" w:lineRule="auto"/>
        <w:ind w:left="0" w:right="-172" w:firstLine="709"/>
        <w:jc w:val="both"/>
        <w:rPr>
          <w:rFonts w:cs="Times New Roman"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>В учебном плане предмет пре</w:t>
      </w:r>
      <w:r w:rsidR="00464AE0" w:rsidRPr="00190AB6">
        <w:rPr>
          <w:rFonts w:cs="Times New Roman"/>
          <w:sz w:val="24"/>
          <w:szCs w:val="24"/>
          <w:lang w:val="ru-RU"/>
        </w:rPr>
        <w:t>дставлен с 1 по 12 год обучения</w:t>
      </w:r>
      <w:r w:rsidRPr="00190AB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464AE0" w:rsidRPr="00190AB6">
        <w:rPr>
          <w:rFonts w:cs="Times New Roman"/>
          <w:sz w:val="24"/>
          <w:szCs w:val="24"/>
          <w:lang w:val="ru-RU"/>
        </w:rPr>
        <w:t>с</w:t>
      </w:r>
      <w:r w:rsidR="00464AE0" w:rsidRPr="00190AB6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464AE0" w:rsidRPr="00190AB6">
        <w:rPr>
          <w:rFonts w:cs="Times New Roman"/>
          <w:sz w:val="24"/>
          <w:szCs w:val="24"/>
          <w:lang w:val="ru-RU"/>
        </w:rPr>
        <w:t>примерным</w:t>
      </w:r>
      <w:r w:rsidR="00464AE0" w:rsidRPr="00190AB6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464AE0" w:rsidRPr="00190AB6">
        <w:rPr>
          <w:rFonts w:cs="Times New Roman"/>
          <w:sz w:val="24"/>
          <w:szCs w:val="24"/>
          <w:lang w:val="ru-RU"/>
        </w:rPr>
        <w:t>расчетом</w:t>
      </w:r>
      <w:r w:rsidR="00464AE0" w:rsidRPr="00190AB6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464AE0" w:rsidRPr="00190AB6">
        <w:rPr>
          <w:rFonts w:cs="Times New Roman"/>
          <w:sz w:val="24"/>
          <w:szCs w:val="24"/>
          <w:lang w:val="ru-RU"/>
        </w:rPr>
        <w:t>по</w:t>
      </w:r>
      <w:r w:rsidR="00464AE0" w:rsidRPr="00190AB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464AE0" w:rsidRPr="00190AB6">
        <w:rPr>
          <w:rFonts w:cs="Times New Roman"/>
          <w:sz w:val="24"/>
          <w:szCs w:val="24"/>
          <w:lang w:val="ru-RU"/>
        </w:rPr>
        <w:t>2</w:t>
      </w:r>
      <w:r w:rsidR="00464AE0" w:rsidRPr="00190AB6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464AE0" w:rsidRPr="00190AB6">
        <w:rPr>
          <w:rFonts w:cs="Times New Roman"/>
          <w:sz w:val="24"/>
          <w:szCs w:val="24"/>
          <w:lang w:val="ru-RU"/>
        </w:rPr>
        <w:t>часа</w:t>
      </w:r>
      <w:r w:rsidR="00464AE0" w:rsidRPr="00190AB6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464AE0" w:rsidRPr="00190AB6">
        <w:rPr>
          <w:rFonts w:cs="Times New Roman"/>
          <w:sz w:val="24"/>
          <w:szCs w:val="24"/>
          <w:lang w:val="ru-RU"/>
        </w:rPr>
        <w:t>в</w:t>
      </w:r>
      <w:r w:rsidR="00464AE0" w:rsidRPr="00190AB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464AE0" w:rsidRPr="00190AB6">
        <w:rPr>
          <w:rFonts w:cs="Times New Roman"/>
          <w:sz w:val="24"/>
          <w:szCs w:val="24"/>
          <w:lang w:val="ru-RU"/>
        </w:rPr>
        <w:t>неделю.</w:t>
      </w:r>
      <w:r w:rsidR="00464AE0" w:rsidRPr="00190AB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Кроме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того, в рамках коррекционно-развивающих занятий возможно</w:t>
      </w:r>
      <w:r w:rsidRPr="00190AB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проведение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занятий с обучающимися, которые нуждаются в</w:t>
      </w:r>
      <w:r w:rsidRPr="00190AB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дополнительной</w:t>
      </w:r>
      <w:r w:rsidRPr="00190AB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индивидуальной</w:t>
      </w:r>
      <w:r w:rsidRPr="00190AB6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работе.</w:t>
      </w:r>
    </w:p>
    <w:p w:rsidR="00464AE0" w:rsidRPr="00190AB6" w:rsidRDefault="00464AE0" w:rsidP="00DF7B2A">
      <w:pPr>
        <w:shd w:val="clear" w:color="auto" w:fill="FFFFFF"/>
        <w:spacing w:after="0"/>
        <w:ind w:firstLine="709"/>
        <w:jc w:val="center"/>
        <w:rPr>
          <w:rFonts w:eastAsia="Times New Roman"/>
          <w:b/>
          <w:bCs/>
          <w:lang w:eastAsia="ru-RU"/>
        </w:rPr>
      </w:pPr>
      <w:r w:rsidRPr="00190AB6">
        <w:rPr>
          <w:rFonts w:eastAsia="Times New Roman"/>
          <w:b/>
          <w:bCs/>
          <w:lang w:eastAsia="ru-RU"/>
        </w:rPr>
        <w:t>Личностные и предметные результаты освоения учебного курса</w:t>
      </w:r>
    </w:p>
    <w:p w:rsidR="00464AE0" w:rsidRPr="00190AB6" w:rsidRDefault="00464AE0" w:rsidP="00190AB6">
      <w:pPr>
        <w:spacing w:after="0"/>
        <w:ind w:firstLine="709"/>
        <w:jc w:val="both"/>
        <w:rPr>
          <w:b/>
          <w:i/>
        </w:rPr>
      </w:pPr>
      <w:r w:rsidRPr="00190AB6">
        <w:rPr>
          <w:b/>
          <w:i/>
        </w:rPr>
        <w:t xml:space="preserve">Минимальный уровень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Умение выполнять исследовательские действия с природным материалом: песок, вода, камни и др. доступным способом.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Умения совершать доступные практические действия с природным материалом: ощупывание, использование различных видов захвата, удержание, пересыпание, переливание, перекладывание и др.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Умение проявлять интерес к природным объектам; исследовать природные объекты с использованием различных анализаторов (слуховой, зрительный и др.), узнавать природный объект. </w:t>
      </w:r>
    </w:p>
    <w:p w:rsidR="00464AE0" w:rsidRPr="00190AB6" w:rsidRDefault="00464AE0" w:rsidP="00190AB6">
      <w:pPr>
        <w:spacing w:after="0"/>
        <w:ind w:firstLine="709"/>
        <w:jc w:val="both"/>
        <w:rPr>
          <w:b/>
          <w:i/>
        </w:rPr>
      </w:pPr>
      <w:r w:rsidRPr="00190AB6">
        <w:rPr>
          <w:b/>
          <w:i/>
        </w:rPr>
        <w:t xml:space="preserve">Достаточный  уровень </w:t>
      </w:r>
    </w:p>
    <w:p w:rsidR="00464AE0" w:rsidRPr="00190AB6" w:rsidRDefault="00464AE0" w:rsidP="00190AB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B6">
        <w:rPr>
          <w:rFonts w:ascii="Times New Roman" w:hAnsi="Times New Roman" w:cs="Times New Roman"/>
          <w:sz w:val="24"/>
          <w:szCs w:val="24"/>
        </w:rPr>
        <w:t xml:space="preserve"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условиям: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Умение проявлять интерес к объектам и явлениям неживой природы.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Умения распознавать и различать объекты неживой природы (вода, воздух, земля, огонь, лес, и др.).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Умения распознавать и различать времена года, характерные признаки времен года, погодных изменений, их влиянии на жизнь человека. </w:t>
      </w:r>
    </w:p>
    <w:p w:rsidR="00464AE0" w:rsidRPr="00190AB6" w:rsidRDefault="00464AE0" w:rsidP="00190AB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B6">
        <w:rPr>
          <w:rFonts w:ascii="Times New Roman" w:hAnsi="Times New Roman" w:cs="Times New Roman"/>
          <w:sz w:val="24"/>
          <w:szCs w:val="24"/>
        </w:rPr>
        <w:t xml:space="preserve">Представления о животном и растительном мире, их значении в жизни человека.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Умение проявлять интерес к объектам живой природы.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Умения распознавать и различать объекты животного и растительного мира (растения, животные, их виды, понятия «полезные» - «вредные», «дикие» - «домашние» и др.).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Умение заботливо и бережно относиться к растениям и животным, осуществлять посильный уход за ними.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Умение соблюдать правила безопасного поведения в природе.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t xml:space="preserve">3.  Элементарные представления о течении времени: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Умение различать части суток, дни недели, месяцы, их соотнесение с временем года. </w:t>
      </w:r>
    </w:p>
    <w:p w:rsidR="00464AE0" w:rsidRPr="00190AB6" w:rsidRDefault="00464AE0" w:rsidP="00190AB6">
      <w:pPr>
        <w:spacing w:after="0"/>
        <w:ind w:firstLine="709"/>
        <w:jc w:val="both"/>
      </w:pPr>
      <w:r w:rsidRPr="00190AB6">
        <w:sym w:font="Symbol" w:char="F0B7"/>
      </w:r>
      <w:r w:rsidRPr="00190AB6">
        <w:t xml:space="preserve"> Умение распознавать течение времени: смена событий дня, суток, в течение недели, месяца и т.д.</w:t>
      </w:r>
    </w:p>
    <w:p w:rsidR="00464AE0" w:rsidRPr="00190AB6" w:rsidRDefault="00464AE0" w:rsidP="00190AB6">
      <w:pPr>
        <w:spacing w:after="0"/>
        <w:ind w:firstLine="709"/>
        <w:jc w:val="both"/>
      </w:pPr>
    </w:p>
    <w:p w:rsidR="00146635" w:rsidRDefault="00464AE0" w:rsidP="00617734">
      <w:pPr>
        <w:pStyle w:val="1"/>
        <w:spacing w:before="0"/>
        <w:ind w:left="0" w:right="-172" w:firstLine="709"/>
        <w:jc w:val="center"/>
        <w:rPr>
          <w:rFonts w:cs="Times New Roman"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>С</w:t>
      </w:r>
      <w:r w:rsidR="00146635" w:rsidRPr="00190AB6">
        <w:rPr>
          <w:rFonts w:cs="Times New Roman"/>
          <w:sz w:val="24"/>
          <w:szCs w:val="24"/>
          <w:lang w:val="ru-RU"/>
        </w:rPr>
        <w:t>одержание</w:t>
      </w:r>
      <w:r w:rsidR="00146635" w:rsidRPr="00190AB6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="00146635" w:rsidRPr="00190AB6">
        <w:rPr>
          <w:rFonts w:cs="Times New Roman"/>
          <w:sz w:val="24"/>
          <w:szCs w:val="24"/>
          <w:lang w:val="ru-RU"/>
        </w:rPr>
        <w:t>предмета</w:t>
      </w:r>
    </w:p>
    <w:p w:rsidR="00AD58F5" w:rsidRPr="00190AB6" w:rsidRDefault="00AD58F5" w:rsidP="00AD58F5">
      <w:pPr>
        <w:pStyle w:val="a4"/>
        <w:spacing w:line="276" w:lineRule="auto"/>
        <w:ind w:left="0" w:right="-172" w:firstLine="709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190AB6">
        <w:rPr>
          <w:rFonts w:cs="Times New Roman"/>
          <w:sz w:val="24"/>
          <w:szCs w:val="24"/>
          <w:lang w:val="ru-RU"/>
        </w:rPr>
        <w:t xml:space="preserve">Программа     представлена     следующими  </w:t>
      </w:r>
      <w:r w:rsidRPr="00190AB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разделами: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«Растительный    мир», «Животный    мир», «Временные</w:t>
      </w:r>
      <w:r w:rsidRPr="00190AB6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представления», «Объекты неживой</w:t>
      </w:r>
      <w:r w:rsidRPr="00190AB6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190AB6">
        <w:rPr>
          <w:rFonts w:cs="Times New Roman"/>
          <w:sz w:val="24"/>
          <w:szCs w:val="24"/>
          <w:lang w:val="ru-RU"/>
        </w:rPr>
        <w:t>природы».</w:t>
      </w:r>
    </w:p>
    <w:p w:rsidR="00146635" w:rsidRPr="00D9227B" w:rsidRDefault="00146635" w:rsidP="00617734">
      <w:pPr>
        <w:pStyle w:val="2"/>
        <w:spacing w:before="0"/>
        <w:ind w:right="-172" w:firstLine="709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190AB6">
        <w:rPr>
          <w:rFonts w:ascii="Times New Roman" w:hAnsi="Times New Roman" w:cs="Times New Roman"/>
          <w:b/>
          <w:color w:val="auto"/>
          <w:sz w:val="24"/>
          <w:szCs w:val="24"/>
        </w:rPr>
        <w:t>Растительный</w:t>
      </w:r>
      <w:r w:rsidRPr="00D9227B">
        <w:rPr>
          <w:rFonts w:ascii="Times New Roman" w:hAnsi="Times New Roman" w:cs="Times New Roman"/>
          <w:b/>
          <w:color w:val="auto"/>
          <w:spacing w:val="-16"/>
          <w:sz w:val="24"/>
          <w:szCs w:val="24"/>
        </w:rPr>
        <w:t xml:space="preserve"> </w:t>
      </w:r>
      <w:r w:rsidRPr="00D9227B">
        <w:rPr>
          <w:rFonts w:ascii="Times New Roman" w:hAnsi="Times New Roman" w:cs="Times New Roman"/>
          <w:b/>
          <w:color w:val="auto"/>
          <w:sz w:val="24"/>
          <w:szCs w:val="24"/>
        </w:rPr>
        <w:t>мир.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 (различение) растений (дерево, куст, трава).</w:t>
      </w:r>
      <w:r w:rsidRPr="00D9227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Узнавание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(различение) частей растений (корень, ствол/ стебель, ветка, лист,</w:t>
      </w:r>
      <w:r w:rsidRPr="00D9227B">
        <w:rPr>
          <w:rFonts w:cs="Times New Roman"/>
          <w:spacing w:val="-3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цветок). Знание значения частей растения. Знание значения </w:t>
      </w:r>
      <w:r w:rsidRPr="00D9227B">
        <w:rPr>
          <w:rFonts w:cs="Times New Roman"/>
          <w:sz w:val="24"/>
          <w:szCs w:val="24"/>
          <w:lang w:val="ru-RU"/>
        </w:rPr>
        <w:lastRenderedPageBreak/>
        <w:t>растений в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природе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и жизни человека.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 (различение) деревьев (берёза, дуб, клён,</w:t>
      </w:r>
      <w:r w:rsidRPr="00D922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ель,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осина, сосна, ива, каштан). Знание строения дерева (ствол, корень,</w:t>
      </w:r>
      <w:r w:rsidRPr="00D9227B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ветки,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листья). Узнавание (различение) плодовых деревьев (вишня, яблоня,</w:t>
      </w:r>
      <w:r w:rsidRPr="00D922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груша,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слива).  Узнавание (различение) лиственных и хвойных деревьев.</w:t>
      </w:r>
      <w:r w:rsidRPr="00D922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Знание значения деревьев в природе и жизни человека.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</w:t>
      </w:r>
      <w:r w:rsidRPr="00D922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(различение)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кустарников (орешник, шиповник, крыжовник, смородина,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бузина,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боярышник). Знание особенностей внешнего строения</w:t>
      </w:r>
      <w:r w:rsidRPr="00D9227B">
        <w:rPr>
          <w:rFonts w:cs="Times New Roman"/>
          <w:spacing w:val="-3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кустарника. </w:t>
      </w:r>
      <w:r w:rsidRPr="00D9227B">
        <w:rPr>
          <w:rFonts w:cs="Times New Roman"/>
          <w:spacing w:val="-4"/>
          <w:sz w:val="24"/>
          <w:szCs w:val="24"/>
          <w:lang w:val="ru-RU"/>
        </w:rPr>
        <w:t xml:space="preserve">Узнавание </w:t>
      </w:r>
      <w:r w:rsidRPr="00D9227B">
        <w:rPr>
          <w:rFonts w:cs="Times New Roman"/>
          <w:sz w:val="24"/>
          <w:szCs w:val="24"/>
          <w:lang w:val="ru-RU"/>
        </w:rPr>
        <w:t xml:space="preserve">(различение) </w:t>
      </w:r>
      <w:r w:rsidRPr="00D9227B">
        <w:rPr>
          <w:rFonts w:cs="Times New Roman"/>
          <w:spacing w:val="2"/>
          <w:sz w:val="24"/>
          <w:szCs w:val="24"/>
          <w:lang w:val="ru-RU"/>
        </w:rPr>
        <w:t xml:space="preserve">лесных </w:t>
      </w:r>
      <w:r w:rsidRPr="00D9227B">
        <w:rPr>
          <w:rFonts w:cs="Times New Roman"/>
          <w:sz w:val="24"/>
          <w:szCs w:val="24"/>
          <w:lang w:val="ru-RU"/>
        </w:rPr>
        <w:t>и садовых кустарников.</w:t>
      </w:r>
      <w:r w:rsidRPr="00D922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 кустарников в природе и жизни человека.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pacing w:val="-4"/>
          <w:sz w:val="24"/>
          <w:szCs w:val="24"/>
          <w:lang w:val="ru-RU"/>
        </w:rPr>
        <w:t>Узнавание</w:t>
      </w:r>
      <w:r w:rsidRPr="00D9227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(различение)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фруктов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(яблоко, </w:t>
      </w:r>
      <w:r w:rsidRPr="00D9227B">
        <w:rPr>
          <w:rFonts w:cs="Times New Roman"/>
          <w:sz w:val="24"/>
          <w:szCs w:val="24"/>
          <w:lang w:val="ru-RU"/>
        </w:rPr>
        <w:t>банан, лимон, апельсин, груша, мандарин, персик,</w:t>
      </w:r>
      <w:r w:rsidRPr="00D922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абрикос,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киви) по внешнему виду </w:t>
      </w:r>
      <w:r w:rsidRPr="00D9227B">
        <w:rPr>
          <w:rFonts w:cs="Times New Roman"/>
          <w:spacing w:val="-6"/>
          <w:sz w:val="24"/>
          <w:szCs w:val="24"/>
          <w:lang w:val="ru-RU"/>
        </w:rPr>
        <w:t xml:space="preserve">(вкусу, </w:t>
      </w:r>
      <w:r w:rsidRPr="00D9227B">
        <w:rPr>
          <w:rFonts w:cs="Times New Roman"/>
          <w:sz w:val="24"/>
          <w:szCs w:val="24"/>
          <w:lang w:val="ru-RU"/>
        </w:rPr>
        <w:t>запаху). Различение съедобных</w:t>
      </w:r>
      <w:r w:rsidRPr="00D9227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несъедобных частей фрукта. Знание значения фруктов в жизни</w:t>
      </w:r>
      <w:r w:rsidRPr="00D9227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 способов переработки фруктов.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4"/>
          <w:sz w:val="24"/>
          <w:szCs w:val="24"/>
          <w:lang w:val="ru-RU"/>
        </w:rPr>
        <w:t xml:space="preserve">Узнавание </w:t>
      </w:r>
      <w:r w:rsidRPr="00D9227B">
        <w:rPr>
          <w:rFonts w:cs="Times New Roman"/>
          <w:sz w:val="24"/>
          <w:szCs w:val="24"/>
          <w:lang w:val="ru-RU"/>
        </w:rPr>
        <w:t>(различение) овощей</w:t>
      </w:r>
      <w:r w:rsidRPr="00D9227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(лук,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картофель,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морковь, </w:t>
      </w:r>
      <w:r w:rsidRPr="00D9227B">
        <w:rPr>
          <w:rFonts w:cs="Times New Roman"/>
          <w:sz w:val="24"/>
          <w:szCs w:val="24"/>
          <w:lang w:val="ru-RU"/>
        </w:rPr>
        <w:t xml:space="preserve">свекла, репа, редис, тыква,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кабачок, </w:t>
      </w:r>
      <w:r w:rsidRPr="00D9227B">
        <w:rPr>
          <w:rFonts w:cs="Times New Roman"/>
          <w:sz w:val="24"/>
          <w:szCs w:val="24"/>
          <w:lang w:val="ru-RU"/>
        </w:rPr>
        <w:t>перец) по</w:t>
      </w:r>
      <w:r w:rsidRPr="00D9227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внешнему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виду </w:t>
      </w:r>
      <w:r w:rsidRPr="00D9227B">
        <w:rPr>
          <w:rFonts w:cs="Times New Roman"/>
          <w:spacing w:val="-6"/>
          <w:sz w:val="24"/>
          <w:szCs w:val="24"/>
          <w:lang w:val="ru-RU"/>
        </w:rPr>
        <w:t xml:space="preserve">(вкусу, </w:t>
      </w:r>
      <w:r w:rsidRPr="00D9227B">
        <w:rPr>
          <w:rFonts w:cs="Times New Roman"/>
          <w:sz w:val="24"/>
          <w:szCs w:val="24"/>
          <w:lang w:val="ru-RU"/>
        </w:rPr>
        <w:t>запаху). Различение съедобных и несъедобных частей</w:t>
      </w:r>
      <w:r w:rsidRPr="00D9227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овоща.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 значения овощей в жизни человека. Знание способов</w:t>
      </w:r>
      <w:r w:rsidRPr="00D9227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переработки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овощей.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w w:val="99"/>
          <w:sz w:val="24"/>
          <w:szCs w:val="24"/>
          <w:lang w:val="ru-RU"/>
        </w:rPr>
      </w:pPr>
      <w:r w:rsidRPr="00D9227B">
        <w:rPr>
          <w:rFonts w:cs="Times New Roman"/>
          <w:spacing w:val="-4"/>
          <w:sz w:val="24"/>
          <w:szCs w:val="24"/>
          <w:lang w:val="ru-RU"/>
        </w:rPr>
        <w:t xml:space="preserve">Узнавание </w:t>
      </w:r>
      <w:r w:rsidRPr="00D9227B">
        <w:rPr>
          <w:rFonts w:cs="Times New Roman"/>
          <w:sz w:val="24"/>
          <w:szCs w:val="24"/>
          <w:lang w:val="ru-RU"/>
        </w:rPr>
        <w:t xml:space="preserve">(различение) </w:t>
      </w:r>
      <w:r w:rsidRPr="00D9227B">
        <w:rPr>
          <w:rFonts w:cs="Times New Roman"/>
          <w:spacing w:val="-4"/>
          <w:sz w:val="24"/>
          <w:szCs w:val="24"/>
          <w:lang w:val="ru-RU"/>
        </w:rPr>
        <w:t xml:space="preserve">ягод </w:t>
      </w:r>
      <w:r w:rsidRPr="00D9227B">
        <w:rPr>
          <w:rFonts w:cs="Times New Roman"/>
          <w:sz w:val="24"/>
          <w:szCs w:val="24"/>
          <w:lang w:val="ru-RU"/>
        </w:rPr>
        <w:t>(смородина, клубника,</w:t>
      </w:r>
      <w:r w:rsidRPr="00D922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малина,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крыжовник, земляника, черника, ежевика,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голубика, брусника, </w:t>
      </w:r>
      <w:r w:rsidRPr="00D9227B">
        <w:rPr>
          <w:rFonts w:cs="Times New Roman"/>
          <w:sz w:val="24"/>
          <w:szCs w:val="24"/>
          <w:lang w:val="ru-RU"/>
        </w:rPr>
        <w:t>клюква)</w:t>
      </w:r>
      <w:r w:rsidRPr="00D9227B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по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внешнему виду </w:t>
      </w:r>
      <w:r w:rsidRPr="00D9227B">
        <w:rPr>
          <w:rFonts w:cs="Times New Roman"/>
          <w:spacing w:val="-6"/>
          <w:sz w:val="24"/>
          <w:szCs w:val="24"/>
          <w:lang w:val="ru-RU"/>
        </w:rPr>
        <w:t xml:space="preserve">(вкусу, </w:t>
      </w:r>
      <w:r w:rsidRPr="00D9227B">
        <w:rPr>
          <w:rFonts w:cs="Times New Roman"/>
          <w:sz w:val="24"/>
          <w:szCs w:val="24"/>
          <w:lang w:val="ru-RU"/>
        </w:rPr>
        <w:t>запаху). Различение лесных и садовых ягод.</w:t>
      </w:r>
      <w:r w:rsidRPr="00D922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значения </w:t>
      </w:r>
      <w:r w:rsidRPr="00D9227B">
        <w:rPr>
          <w:rFonts w:cs="Times New Roman"/>
          <w:spacing w:val="-4"/>
          <w:sz w:val="24"/>
          <w:szCs w:val="24"/>
          <w:lang w:val="ru-RU"/>
        </w:rPr>
        <w:t>ягод</w:t>
      </w:r>
      <w:r w:rsidRPr="00D922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 жизни человека. Знание способов переработки</w:t>
      </w:r>
      <w:r w:rsidRPr="00D9227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3"/>
          <w:sz w:val="24"/>
          <w:szCs w:val="24"/>
          <w:lang w:val="ru-RU"/>
        </w:rPr>
        <w:t>ягод.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pacing w:val="-4"/>
          <w:sz w:val="24"/>
          <w:szCs w:val="24"/>
          <w:lang w:val="ru-RU"/>
        </w:rPr>
        <w:t xml:space="preserve">Узнавание </w:t>
      </w:r>
      <w:r w:rsidRPr="00D9227B">
        <w:rPr>
          <w:rFonts w:cs="Times New Roman"/>
          <w:sz w:val="24"/>
          <w:szCs w:val="24"/>
          <w:lang w:val="ru-RU"/>
        </w:rPr>
        <w:t>(различение) грибов (белый гриб, мухомор</w:t>
      </w:r>
      <w:r w:rsidRPr="00D9227B">
        <w:rPr>
          <w:rFonts w:cs="Times New Roman"/>
          <w:spacing w:val="-4"/>
          <w:sz w:val="24"/>
          <w:szCs w:val="24"/>
          <w:lang w:val="ru-RU"/>
        </w:rPr>
        <w:t>,</w:t>
      </w:r>
      <w:r w:rsidRPr="00D922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подберёзовик,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лисичка, подосиновик, опенок, поганка, вёшенка, шампиньон) по</w:t>
      </w:r>
      <w:r w:rsidRPr="00D922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внешнему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7"/>
          <w:sz w:val="24"/>
          <w:szCs w:val="24"/>
          <w:lang w:val="ru-RU"/>
        </w:rPr>
        <w:t xml:space="preserve">виду. </w:t>
      </w:r>
      <w:r w:rsidRPr="00D9227B">
        <w:rPr>
          <w:rFonts w:cs="Times New Roman"/>
          <w:sz w:val="24"/>
          <w:szCs w:val="24"/>
          <w:lang w:val="ru-RU"/>
        </w:rPr>
        <w:t xml:space="preserve">Знание строения гриба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(ножка, </w:t>
      </w:r>
      <w:r w:rsidRPr="00D9227B">
        <w:rPr>
          <w:rFonts w:cs="Times New Roman"/>
          <w:sz w:val="24"/>
          <w:szCs w:val="24"/>
          <w:lang w:val="ru-RU"/>
        </w:rPr>
        <w:t>шляпка). Различение съедобных</w:t>
      </w:r>
      <w:r w:rsidRPr="00D9227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несъедобных грибов. Знание значения грибов в природе и жизни</w:t>
      </w:r>
      <w:r w:rsidRPr="00D9227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Знание способов переработки грибов.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Узнавание/различение</w:t>
      </w:r>
      <w:r w:rsidRPr="00D922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садовых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цветочно-декоративных растений (астра,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гладиолус, </w:t>
      </w:r>
      <w:r w:rsidRPr="00D9227B">
        <w:rPr>
          <w:rFonts w:cs="Times New Roman"/>
          <w:sz w:val="24"/>
          <w:szCs w:val="24"/>
          <w:lang w:val="ru-RU"/>
        </w:rPr>
        <w:t>георгин,</w:t>
      </w:r>
      <w:r w:rsidRPr="00D9227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тюльпан,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нарцисс, роза, лилия, пион,</w:t>
      </w:r>
      <w:r w:rsidRPr="00D9227B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гвоздика). </w:t>
      </w:r>
      <w:r w:rsidRPr="00D9227B">
        <w:rPr>
          <w:rFonts w:cs="Times New Roman"/>
          <w:spacing w:val="-4"/>
          <w:sz w:val="24"/>
          <w:szCs w:val="24"/>
          <w:lang w:val="ru-RU"/>
        </w:rPr>
        <w:t>Узнавание</w:t>
      </w:r>
      <w:r w:rsidRPr="00D922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(различение) дикорастущих</w:t>
      </w:r>
      <w:r w:rsidRPr="00D9227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цветочно-декоративных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растений (ромашка, фиалка, </w:t>
      </w:r>
      <w:r w:rsidRPr="00D9227B">
        <w:rPr>
          <w:rFonts w:cs="Times New Roman"/>
          <w:spacing w:val="-6"/>
          <w:sz w:val="24"/>
          <w:szCs w:val="24"/>
          <w:lang w:val="ru-RU"/>
        </w:rPr>
        <w:t xml:space="preserve">колокольчик, </w:t>
      </w:r>
      <w:r w:rsidRPr="00D9227B">
        <w:rPr>
          <w:rFonts w:cs="Times New Roman"/>
          <w:sz w:val="24"/>
          <w:szCs w:val="24"/>
          <w:lang w:val="ru-RU"/>
        </w:rPr>
        <w:t>лютик, василек,</w:t>
      </w:r>
      <w:r w:rsidRPr="00D9227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подснежник,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ландыш); знание строения цветов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(корень, </w:t>
      </w:r>
      <w:r w:rsidRPr="00D9227B">
        <w:rPr>
          <w:rFonts w:cs="Times New Roman"/>
          <w:sz w:val="24"/>
          <w:szCs w:val="24"/>
          <w:lang w:val="ru-RU"/>
        </w:rPr>
        <w:t>стебель, листья,</w:t>
      </w:r>
      <w:r w:rsidRPr="00D922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цветок).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Соотнесение цветения цветочно-декоративных растений с временем</w:t>
      </w:r>
      <w:r w:rsidRPr="00D922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4"/>
          <w:sz w:val="24"/>
          <w:szCs w:val="24"/>
          <w:lang w:val="ru-RU"/>
        </w:rPr>
        <w:t>года.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 значения цветочно-декоративных растений в природе и</w:t>
      </w:r>
      <w:r w:rsidRPr="00D9227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человека.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pacing w:val="-4"/>
          <w:sz w:val="24"/>
          <w:szCs w:val="24"/>
          <w:lang w:val="ru-RU"/>
        </w:rPr>
        <w:t xml:space="preserve">Узнавание </w:t>
      </w:r>
      <w:r w:rsidRPr="00D9227B">
        <w:rPr>
          <w:rFonts w:cs="Times New Roman"/>
          <w:sz w:val="24"/>
          <w:szCs w:val="24"/>
          <w:lang w:val="ru-RU"/>
        </w:rPr>
        <w:t xml:space="preserve">травянистых растений. </w:t>
      </w:r>
      <w:r w:rsidRPr="00D9227B">
        <w:rPr>
          <w:rFonts w:cs="Times New Roman"/>
          <w:spacing w:val="-4"/>
          <w:sz w:val="24"/>
          <w:szCs w:val="24"/>
          <w:lang w:val="ru-RU"/>
        </w:rPr>
        <w:t>Узнавание</w:t>
      </w:r>
      <w:r w:rsidRPr="00D9227B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(различение)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культурных </w:t>
      </w:r>
      <w:r w:rsidRPr="00D9227B">
        <w:rPr>
          <w:rFonts w:cs="Times New Roman"/>
          <w:sz w:val="24"/>
          <w:szCs w:val="24"/>
          <w:lang w:val="ru-RU"/>
        </w:rPr>
        <w:t xml:space="preserve">и дикорастущих травянистых растений (петрушка, укроп, базилик, кориандр, мята,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одуванчик, </w:t>
      </w:r>
      <w:r w:rsidRPr="00D9227B">
        <w:rPr>
          <w:rFonts w:cs="Times New Roman"/>
          <w:sz w:val="24"/>
          <w:szCs w:val="24"/>
          <w:lang w:val="ru-RU"/>
        </w:rPr>
        <w:t>подорожник, крапива). Знание</w:t>
      </w:r>
      <w:r w:rsidRPr="00D9227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трав в жизни человека.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pacing w:val="-4"/>
          <w:sz w:val="24"/>
          <w:szCs w:val="24"/>
          <w:lang w:val="ru-RU"/>
        </w:rPr>
        <w:t>Узнавание</w:t>
      </w:r>
      <w:r w:rsidRPr="00D922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(различение) лекарственных</w:t>
      </w:r>
      <w:r w:rsidRPr="00D9227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растений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(зверобой, ромашка,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календула </w:t>
      </w:r>
      <w:r w:rsidRPr="00D9227B">
        <w:rPr>
          <w:rFonts w:cs="Times New Roman"/>
          <w:sz w:val="24"/>
          <w:szCs w:val="24"/>
          <w:lang w:val="ru-RU"/>
        </w:rPr>
        <w:t>и др.). Знание значения</w:t>
      </w:r>
      <w:r w:rsidRPr="00D922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лекарственных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растений в жизни человека.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pacing w:val="-4"/>
          <w:sz w:val="24"/>
          <w:szCs w:val="24"/>
          <w:lang w:val="ru-RU"/>
        </w:rPr>
        <w:t xml:space="preserve">Узнавание </w:t>
      </w:r>
      <w:r w:rsidRPr="00D9227B">
        <w:rPr>
          <w:rFonts w:cs="Times New Roman"/>
          <w:sz w:val="24"/>
          <w:szCs w:val="24"/>
          <w:lang w:val="ru-RU"/>
        </w:rPr>
        <w:t xml:space="preserve">(различение) </w:t>
      </w:r>
      <w:r w:rsidRPr="00D9227B">
        <w:rPr>
          <w:rFonts w:cs="Times New Roman"/>
          <w:spacing w:val="-3"/>
          <w:sz w:val="24"/>
          <w:szCs w:val="24"/>
          <w:lang w:val="ru-RU"/>
        </w:rPr>
        <w:t>комнатных</w:t>
      </w:r>
      <w:r w:rsidRPr="00D922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растений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(герань,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кактус, </w:t>
      </w:r>
      <w:r w:rsidRPr="00D9227B">
        <w:rPr>
          <w:rFonts w:cs="Times New Roman"/>
          <w:sz w:val="24"/>
          <w:szCs w:val="24"/>
          <w:lang w:val="ru-RU"/>
        </w:rPr>
        <w:t>фиалка, фикус). Знание строения растения.</w:t>
      </w:r>
      <w:r w:rsidRPr="00D9227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особенностей </w:t>
      </w:r>
      <w:r w:rsidRPr="00D9227B">
        <w:rPr>
          <w:rFonts w:cs="Times New Roman"/>
          <w:spacing w:val="-6"/>
          <w:sz w:val="24"/>
          <w:szCs w:val="24"/>
          <w:lang w:val="ru-RU"/>
        </w:rPr>
        <w:t xml:space="preserve">ухода </w:t>
      </w:r>
      <w:r w:rsidRPr="00D9227B">
        <w:rPr>
          <w:rFonts w:cs="Times New Roman"/>
          <w:sz w:val="24"/>
          <w:szCs w:val="24"/>
          <w:lang w:val="ru-RU"/>
        </w:rPr>
        <w:t xml:space="preserve">за </w:t>
      </w:r>
      <w:r w:rsidRPr="00D9227B">
        <w:rPr>
          <w:rFonts w:cs="Times New Roman"/>
          <w:spacing w:val="-4"/>
          <w:sz w:val="24"/>
          <w:szCs w:val="24"/>
          <w:lang w:val="ru-RU"/>
        </w:rPr>
        <w:t xml:space="preserve">комнатными </w:t>
      </w:r>
      <w:r w:rsidRPr="00D9227B">
        <w:rPr>
          <w:rFonts w:cs="Times New Roman"/>
          <w:sz w:val="24"/>
          <w:szCs w:val="24"/>
          <w:lang w:val="ru-RU"/>
        </w:rPr>
        <w:t>растениями. Знание значения</w:t>
      </w:r>
      <w:r w:rsidRPr="00D9227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3"/>
          <w:sz w:val="24"/>
          <w:szCs w:val="24"/>
          <w:lang w:val="ru-RU"/>
        </w:rPr>
        <w:t>комнатных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растений в жизни человека.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pacing w:val="32"/>
          <w:sz w:val="24"/>
          <w:szCs w:val="24"/>
          <w:lang w:val="ru-RU"/>
        </w:rPr>
      </w:pPr>
      <w:r w:rsidRPr="00D9227B">
        <w:rPr>
          <w:rFonts w:cs="Times New Roman"/>
          <w:spacing w:val="-3"/>
          <w:sz w:val="24"/>
          <w:szCs w:val="24"/>
          <w:lang w:val="ru-RU"/>
        </w:rPr>
        <w:t xml:space="preserve">Узнавание </w:t>
      </w:r>
      <w:r w:rsidRPr="00D9227B">
        <w:rPr>
          <w:rFonts w:cs="Times New Roman"/>
          <w:sz w:val="24"/>
          <w:szCs w:val="24"/>
          <w:lang w:val="ru-RU"/>
        </w:rPr>
        <w:t>(различение) зерновых</w:t>
      </w:r>
      <w:r w:rsidRPr="00D9227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5"/>
          <w:sz w:val="24"/>
          <w:szCs w:val="24"/>
          <w:lang w:val="ru-RU"/>
        </w:rPr>
        <w:t>культур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(пшеница, просо, ячмень, рожь, кукуруза,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горох, </w:t>
      </w:r>
      <w:r w:rsidRPr="00D9227B">
        <w:rPr>
          <w:rFonts w:cs="Times New Roman"/>
          <w:sz w:val="24"/>
          <w:szCs w:val="24"/>
          <w:lang w:val="ru-RU"/>
        </w:rPr>
        <w:t>фасоль, бобы) по</w:t>
      </w:r>
      <w:r w:rsidRPr="00D9227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внешнему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7"/>
          <w:sz w:val="24"/>
          <w:szCs w:val="24"/>
          <w:lang w:val="ru-RU"/>
        </w:rPr>
        <w:t xml:space="preserve">виду. </w:t>
      </w:r>
      <w:r w:rsidRPr="00D9227B">
        <w:rPr>
          <w:rFonts w:cs="Times New Roman"/>
          <w:sz w:val="24"/>
          <w:szCs w:val="24"/>
          <w:lang w:val="ru-RU"/>
        </w:rPr>
        <w:t xml:space="preserve">Знание значения зерновых </w:t>
      </w:r>
      <w:r w:rsidRPr="00D9227B">
        <w:rPr>
          <w:rFonts w:cs="Times New Roman"/>
          <w:spacing w:val="-5"/>
          <w:sz w:val="24"/>
          <w:szCs w:val="24"/>
          <w:lang w:val="ru-RU"/>
        </w:rPr>
        <w:t xml:space="preserve">культур </w:t>
      </w:r>
      <w:r w:rsidRPr="00D9227B">
        <w:rPr>
          <w:rFonts w:cs="Times New Roman"/>
          <w:sz w:val="24"/>
          <w:szCs w:val="24"/>
          <w:lang w:val="ru-RU"/>
        </w:rPr>
        <w:t>в жизни человека.</w:t>
      </w:r>
      <w:r w:rsidRPr="00D9227B">
        <w:rPr>
          <w:rFonts w:cs="Times New Roman"/>
          <w:spacing w:val="32"/>
          <w:sz w:val="24"/>
          <w:szCs w:val="24"/>
          <w:lang w:val="ru-RU"/>
        </w:rPr>
        <w:t xml:space="preserve"> </w:t>
      </w:r>
    </w:p>
    <w:p w:rsidR="00146635" w:rsidRPr="00D9227B" w:rsidRDefault="00146635" w:rsidP="007E41D3">
      <w:pPr>
        <w:pStyle w:val="a4"/>
        <w:spacing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pacing w:val="-4"/>
          <w:sz w:val="24"/>
          <w:szCs w:val="24"/>
          <w:lang w:val="ru-RU"/>
        </w:rPr>
        <w:t>Узнавание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(различение) растений природных зон </w:t>
      </w:r>
      <w:r w:rsidRPr="00D9227B">
        <w:rPr>
          <w:rFonts w:cs="Times New Roman"/>
          <w:spacing w:val="-4"/>
          <w:sz w:val="24"/>
          <w:szCs w:val="24"/>
          <w:lang w:val="ru-RU"/>
        </w:rPr>
        <w:t xml:space="preserve">холодного </w:t>
      </w:r>
      <w:r w:rsidRPr="00D9227B">
        <w:rPr>
          <w:rFonts w:cs="Times New Roman"/>
          <w:sz w:val="24"/>
          <w:szCs w:val="24"/>
          <w:lang w:val="ru-RU"/>
        </w:rPr>
        <w:t>пояса (мох,</w:t>
      </w:r>
      <w:r w:rsidRPr="00D9227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3"/>
          <w:sz w:val="24"/>
          <w:szCs w:val="24"/>
          <w:lang w:val="ru-RU"/>
        </w:rPr>
        <w:t>карликовая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береза). Знание особенностей растений природных зон </w:t>
      </w:r>
      <w:r w:rsidRPr="00D9227B">
        <w:rPr>
          <w:rFonts w:cs="Times New Roman"/>
          <w:spacing w:val="-4"/>
          <w:sz w:val="24"/>
          <w:szCs w:val="24"/>
          <w:lang w:val="ru-RU"/>
        </w:rPr>
        <w:t>холодного</w:t>
      </w:r>
      <w:r w:rsidRPr="00D922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пояса.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4"/>
          <w:sz w:val="24"/>
          <w:szCs w:val="24"/>
          <w:lang w:val="ru-RU"/>
        </w:rPr>
        <w:t>Узнавание</w:t>
      </w:r>
      <w:r w:rsidRPr="00D922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(различение) растений природных зон 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жаркого </w:t>
      </w:r>
      <w:r w:rsidRPr="00D9227B">
        <w:rPr>
          <w:rFonts w:cs="Times New Roman"/>
          <w:sz w:val="24"/>
          <w:szCs w:val="24"/>
          <w:lang w:val="ru-RU"/>
        </w:rPr>
        <w:t>пояса</w:t>
      </w:r>
      <w:r w:rsidRPr="00D9227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-3"/>
          <w:sz w:val="24"/>
          <w:szCs w:val="24"/>
          <w:lang w:val="ru-RU"/>
        </w:rPr>
        <w:t>(кактус,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верблюжья </w:t>
      </w:r>
      <w:r w:rsidRPr="00D9227B">
        <w:rPr>
          <w:rFonts w:cs="Times New Roman"/>
          <w:spacing w:val="-5"/>
          <w:sz w:val="24"/>
          <w:szCs w:val="24"/>
          <w:lang w:val="ru-RU"/>
        </w:rPr>
        <w:t xml:space="preserve">колючка, </w:t>
      </w:r>
      <w:r w:rsidRPr="00D9227B">
        <w:rPr>
          <w:rFonts w:cs="Times New Roman"/>
          <w:sz w:val="24"/>
          <w:szCs w:val="24"/>
          <w:lang w:val="ru-RU"/>
        </w:rPr>
        <w:t>пальма, лиана, бамбук). Знание особенностей</w:t>
      </w:r>
      <w:r w:rsidRPr="00D9227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растений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природных зон </w:t>
      </w:r>
      <w:r w:rsidRPr="00D9227B">
        <w:rPr>
          <w:rFonts w:cs="Times New Roman"/>
          <w:spacing w:val="-3"/>
          <w:sz w:val="24"/>
          <w:szCs w:val="24"/>
          <w:lang w:val="ru-RU"/>
        </w:rPr>
        <w:t>жаркого</w:t>
      </w:r>
      <w:r w:rsidRPr="00D9227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пояса.</w:t>
      </w:r>
    </w:p>
    <w:p w:rsidR="00146635" w:rsidRPr="00D9227B" w:rsidRDefault="00146635" w:rsidP="007E41D3">
      <w:pPr>
        <w:pStyle w:val="2"/>
        <w:spacing w:before="170"/>
        <w:ind w:left="-284" w:right="-172" w:firstLine="568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9227B">
        <w:rPr>
          <w:rFonts w:ascii="Times New Roman" w:hAnsi="Times New Roman" w:cs="Times New Roman"/>
          <w:b/>
          <w:color w:val="auto"/>
          <w:sz w:val="24"/>
          <w:szCs w:val="24"/>
        </w:rPr>
        <w:t>Животный</w:t>
      </w:r>
      <w:r w:rsidRPr="00D9227B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D9227B">
        <w:rPr>
          <w:rFonts w:ascii="Times New Roman" w:hAnsi="Times New Roman" w:cs="Times New Roman"/>
          <w:b/>
          <w:color w:val="auto"/>
          <w:sz w:val="24"/>
          <w:szCs w:val="24"/>
        </w:rPr>
        <w:t>мир</w:t>
      </w:r>
      <w:r w:rsidRPr="00D9227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46635" w:rsidRPr="00D9227B" w:rsidRDefault="00146635" w:rsidP="007E41D3">
      <w:pPr>
        <w:pStyle w:val="a4"/>
        <w:spacing w:before="158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Знание строения домашнего (дикого) животного (голова,</w:t>
      </w:r>
      <w:r w:rsidRPr="00D922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туловище,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шерсть, лапы, хвост, ноги, копыта, рога, грива, пятачок, вымя, уши).</w:t>
      </w:r>
      <w:r w:rsidRPr="00D9227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основных признаков животного. Установление связи строения</w:t>
      </w:r>
      <w:r w:rsidRPr="00D9227B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тела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животного с его образом жизни. </w:t>
      </w:r>
    </w:p>
    <w:p w:rsidR="00146635" w:rsidRPr="00D9227B" w:rsidRDefault="00146635" w:rsidP="007E41D3">
      <w:pPr>
        <w:pStyle w:val="a4"/>
        <w:spacing w:before="43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lastRenderedPageBreak/>
        <w:t xml:space="preserve">Узнавание (различение) </w:t>
      </w:r>
      <w:r w:rsidRPr="00D9227B">
        <w:rPr>
          <w:rFonts w:cs="Times New Roman"/>
          <w:spacing w:val="28"/>
          <w:sz w:val="24"/>
          <w:szCs w:val="24"/>
          <w:lang w:val="ru-RU"/>
        </w:rPr>
        <w:t>домашних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животных</w:t>
      </w:r>
      <w:r w:rsidRPr="00D9227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(корова,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свинья,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лошадь,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коза,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овца</w:t>
      </w:r>
      <w:r w:rsidRPr="00D9227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(баран),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кот,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собака).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питания домашних животных. Знание способов передвижения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домашних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животных. Объединение животных в группу «домашние животные».</w:t>
      </w:r>
      <w:r w:rsidRPr="00D922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9227B">
        <w:rPr>
          <w:rFonts w:cs="Times New Roman"/>
          <w:spacing w:val="2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 домашних животных в жизни человека. Уход за</w:t>
      </w:r>
      <w:r w:rsidRPr="00D922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домашними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животными. Узнавание (различение) детенышей домашних</w:t>
      </w:r>
      <w:r w:rsidRPr="00D922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животных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(теленок, поросенок, жеребенок, козленок, ягненок, котенок,</w:t>
      </w:r>
      <w:r w:rsidRPr="00D9227B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щенок). Узнавание (различение) животных, живущих в квартире</w:t>
      </w:r>
      <w:r w:rsidRPr="00D9227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(кошка,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собака, декоративные птицы, аквариумные рыбки, черепахи, хомяки).</w:t>
      </w:r>
      <w:r w:rsidRPr="00D922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особенностей ухода (питание, содержание и</w:t>
      </w:r>
      <w:r w:rsidRPr="00D9227B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др.).</w:t>
      </w:r>
    </w:p>
    <w:p w:rsidR="00146635" w:rsidRPr="00D9227B" w:rsidRDefault="00146635" w:rsidP="007E41D3">
      <w:pPr>
        <w:pStyle w:val="a4"/>
        <w:spacing w:before="43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 (различение) диких животных (лиса, заяц, волк,</w:t>
      </w:r>
      <w:r w:rsidRPr="00D922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медведь,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лось, белка, еж, кабан, тигр). Знание питания диких животных.</w:t>
      </w:r>
      <w:r w:rsidRPr="00D9227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способов передвижения диких животных. Объединение диких животных в группу «дикие животные». Знание значения диких животных в</w:t>
      </w:r>
      <w:r w:rsidRPr="00D9227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человека. Узнавание (различение) детенышей диких животных (волчонок,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лисенок, медвежонок, зайчонок, бельчонок, ежонок). </w:t>
      </w:r>
    </w:p>
    <w:p w:rsidR="00146635" w:rsidRPr="00D9227B" w:rsidRDefault="00146635" w:rsidP="007E41D3">
      <w:pPr>
        <w:pStyle w:val="a4"/>
        <w:spacing w:before="43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</w:t>
      </w:r>
      <w:r w:rsidRPr="00D9227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(различение)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животных, обитающих в природных зонах холодного пояса (белый</w:t>
      </w:r>
      <w:r w:rsidRPr="00D9227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медведь,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пингвин, олень, песец, тюлень, морж). Установление связи</w:t>
      </w:r>
      <w:r w:rsidRPr="00D9227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строения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животного с его местом обитания. Знание питания животных.</w:t>
      </w:r>
      <w:r w:rsidRPr="00D9227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способов передвижения животных. Узнавание (различение)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животных,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обитающих в природных зонах жаркого пояса (верблюд, лев, слон,</w:t>
      </w:r>
      <w:r w:rsidRPr="00D922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жираф,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зебра, черепаха, носорог, обезьяна, бегемот, крокодил). Установление</w:t>
      </w:r>
      <w:r w:rsidRPr="00D922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связи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строения животного с его местом обитания. Знание питания</w:t>
      </w:r>
      <w:r w:rsidRPr="00D922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животных.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Знание способов передвижения животных. </w:t>
      </w:r>
    </w:p>
    <w:p w:rsidR="00146635" w:rsidRPr="00D9227B" w:rsidRDefault="00146635" w:rsidP="007E41D3">
      <w:pPr>
        <w:pStyle w:val="a4"/>
        <w:spacing w:before="43" w:line="276" w:lineRule="auto"/>
        <w:ind w:left="-284" w:right="-172" w:firstLine="568"/>
        <w:jc w:val="both"/>
        <w:rPr>
          <w:rFonts w:cs="Times New Roman"/>
          <w:w w:val="99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Знание строения</w:t>
      </w:r>
      <w:r w:rsidRPr="00D922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птицы.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Установление связи строения тела птицы с ее образом жизни. </w:t>
      </w:r>
      <w:r w:rsidRPr="00D922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питания птиц. Узнавание (различение) домашних птиц (курица (петух),</w:t>
      </w:r>
      <w:r w:rsidRPr="00D9227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утка,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гусь, индюк). Знание особенностей внешнего вида птиц. Знание</w:t>
      </w:r>
      <w:r w:rsidRPr="00D9227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питания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птиц. Объединение домашних птиц в группу «домашние птицы».</w:t>
      </w:r>
      <w:r w:rsidRPr="00D922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 домашних птиц в жизни человека. Узнавание</w:t>
      </w:r>
      <w:r w:rsidRPr="00D9227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(различение)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детенышей домашних птиц (цыпленок, утенок, гусенок,</w:t>
      </w:r>
      <w:r w:rsidRPr="00D922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индюшонок).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Узнавание (различение) зимующих птиц (голубь, ворона, воробей,</w:t>
      </w:r>
      <w:r w:rsidRPr="00D9227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дятел,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синица, снегирь, сова). Узнавание (различение) перелетных птиц</w:t>
      </w:r>
      <w:r w:rsidRPr="00D922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(аист,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ласточка, дикая утка, дикий гусь, грач, журавль). Знание питания</w:t>
      </w:r>
      <w:r w:rsidRPr="00D9227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птиц.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Объединение перелетных птиц в группу «перелетные птицы».</w:t>
      </w:r>
      <w:r w:rsidRPr="00D9227B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Объединение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зимующих птиц в группу «зимующие птицы». Знание значения птиц в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человека, в природе. Узнавание (различение) водоплавающих птиц</w:t>
      </w:r>
      <w:r w:rsidRPr="00D9227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(лебедь,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утка, гусь, пеликан). Знание значения птиц в жизни человека, в</w:t>
      </w:r>
      <w:r w:rsidRPr="00D9227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природе.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</w:p>
    <w:p w:rsidR="00146635" w:rsidRPr="00D9227B" w:rsidRDefault="00146635" w:rsidP="007E41D3">
      <w:pPr>
        <w:pStyle w:val="a4"/>
        <w:spacing w:before="43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Знание строения рыбы (голова, туловище, хвост, плавники,</w:t>
      </w:r>
      <w:r w:rsidRPr="00D9227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жабры).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Установление связи строения тела рыбы с ее образом жизни. Знание</w:t>
      </w:r>
      <w:r w:rsidRPr="00D9227B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питания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рыб. Узнавание (различение) речных рыб (сом, окунь, щука). </w:t>
      </w:r>
      <w:r w:rsidRPr="00D9227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значения речных рыб в жизни человека, в природе. </w:t>
      </w:r>
    </w:p>
    <w:p w:rsidR="00146635" w:rsidRPr="00D9227B" w:rsidRDefault="00146635" w:rsidP="007E41D3">
      <w:pPr>
        <w:pStyle w:val="a4"/>
        <w:spacing w:before="43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строения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насекомого. Установление связи строения тела насекомого с его</w:t>
      </w:r>
      <w:r w:rsidRPr="00D9227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образом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жизни.    Знание    питания    насекомых.    Узнавание (различение) речных насекомых</w:t>
      </w:r>
      <w:r w:rsidRPr="00D922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(жук,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бабочка,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стрекоза,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муравей,</w:t>
      </w:r>
      <w:r w:rsidRPr="00D9227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кузнечик,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муха,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комар,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пчела,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таракан). Знание способов передвижения насекомых. Знание</w:t>
      </w:r>
      <w:r w:rsidRPr="00D9227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насекомых в жизни человека, в природе. </w:t>
      </w:r>
    </w:p>
    <w:p w:rsidR="00146635" w:rsidRPr="00D9227B" w:rsidRDefault="00146635" w:rsidP="007E41D3">
      <w:pPr>
        <w:pStyle w:val="a4"/>
        <w:spacing w:before="43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 (различение)</w:t>
      </w:r>
      <w:r w:rsidRPr="00D9227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морских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обитателей (кит, дельфин, морская звезда, медуза, морской конек,</w:t>
      </w:r>
      <w:r w:rsidRPr="00D9227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осьминог,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креветка). Знание строения морских обитателей. Установление</w:t>
      </w:r>
      <w:r w:rsidRPr="00D9227B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связи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строения тела морского обитателя с его образом жизни. Знание</w:t>
      </w:r>
      <w:r w:rsidRPr="00D9227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питания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морских обитателей. Знание значения морских обитателей в жизни</w:t>
      </w:r>
      <w:r w:rsidRPr="00D9227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в природе. </w:t>
      </w:r>
    </w:p>
    <w:p w:rsidR="00146635" w:rsidRPr="00D9227B" w:rsidRDefault="00146635" w:rsidP="007E41D3">
      <w:pPr>
        <w:pStyle w:val="2"/>
        <w:spacing w:before="170"/>
        <w:ind w:left="-284" w:right="-172" w:firstLine="568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9227B">
        <w:rPr>
          <w:rFonts w:ascii="Times New Roman" w:hAnsi="Times New Roman" w:cs="Times New Roman"/>
          <w:b/>
          <w:color w:val="auto"/>
          <w:sz w:val="24"/>
          <w:szCs w:val="24"/>
        </w:rPr>
        <w:t>Объекты</w:t>
      </w:r>
      <w:r w:rsidRPr="00D9227B">
        <w:rPr>
          <w:rFonts w:ascii="Times New Roman" w:hAnsi="Times New Roman" w:cs="Times New Roman"/>
          <w:b/>
          <w:color w:val="auto"/>
          <w:spacing w:val="-13"/>
          <w:sz w:val="24"/>
          <w:szCs w:val="24"/>
        </w:rPr>
        <w:t xml:space="preserve"> </w:t>
      </w:r>
      <w:r w:rsidRPr="00D9227B">
        <w:rPr>
          <w:rFonts w:ascii="Times New Roman" w:hAnsi="Times New Roman" w:cs="Times New Roman"/>
          <w:b/>
          <w:color w:val="auto"/>
          <w:sz w:val="24"/>
          <w:szCs w:val="24"/>
        </w:rPr>
        <w:t>природы.</w:t>
      </w:r>
    </w:p>
    <w:p w:rsidR="00146635" w:rsidRPr="00D9227B" w:rsidRDefault="00146635" w:rsidP="007E41D3">
      <w:pPr>
        <w:pStyle w:val="a4"/>
        <w:spacing w:before="158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 Солнца. Знание значения солнца в жизни человека и</w:t>
      </w:r>
      <w:r w:rsidRPr="00D922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природе. Узнавание Луны. Знание значения луны в жизни человека и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природе. Узнавание (различение) небесных тел (планета, звезда).</w:t>
      </w:r>
      <w:r w:rsidRPr="00D922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знаменитых космонавтов. Узнавание изображения Земли из</w:t>
      </w:r>
      <w:r w:rsidRPr="00D9227B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космоса.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Узнавание глобуса – модели Земли. Знание свойств воздуха. Знание</w:t>
      </w:r>
      <w:r w:rsidRPr="00D9227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воздуха</w:t>
      </w:r>
      <w:r w:rsidRPr="00D9227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</w:t>
      </w:r>
      <w:r w:rsidRPr="00D922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природе</w:t>
      </w:r>
      <w:r w:rsidRPr="00D9227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и</w:t>
      </w:r>
      <w:r w:rsidRPr="00D922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lastRenderedPageBreak/>
        <w:t>человека.</w:t>
      </w:r>
      <w:r w:rsidRPr="00D922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Различение</w:t>
      </w:r>
      <w:r w:rsidRPr="00D922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земли,</w:t>
      </w:r>
      <w:r w:rsidRPr="00D922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неба.</w:t>
      </w:r>
      <w:r w:rsidRPr="00D922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Определение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месторасположения земли и неба. Определение месторасположения</w:t>
      </w:r>
      <w:r w:rsidRPr="00D922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объектов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на земле и</w:t>
      </w:r>
      <w:r w:rsidRPr="00D9227B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небе.</w:t>
      </w:r>
    </w:p>
    <w:p w:rsidR="00146635" w:rsidRPr="00D9227B" w:rsidRDefault="00146635" w:rsidP="007E41D3">
      <w:pPr>
        <w:pStyle w:val="a4"/>
        <w:spacing w:before="43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 (различение) форм земной поверхности. Знание значения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горы (оврага, равнины) в природе и жизни человека. Изображение</w:t>
      </w:r>
      <w:r w:rsidRPr="00D9227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земной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поверхности на карте. Узнавание (различение) суши (водоема).</w:t>
      </w:r>
      <w:r w:rsidRPr="00D9227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Узнавание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леса. Знание значения леса в природе и жизни человека. Различение</w:t>
      </w:r>
      <w:r w:rsidRPr="00D9227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растений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(животных) леса. Соблюдение правил поведения в лесу. Узнавание</w:t>
      </w:r>
      <w:r w:rsidRPr="00D922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луга.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Узнавание луговых цветов. Знание значения луга в природе и</w:t>
      </w:r>
      <w:r w:rsidRPr="00D9227B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человека. Узнавание некоторых полезных ископаемых (например,</w:t>
      </w:r>
      <w:r w:rsidRPr="00D9227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уголь,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гранит, известняк, песок, глина и </w:t>
      </w:r>
      <w:proofErr w:type="spellStart"/>
      <w:r w:rsidRPr="00D9227B">
        <w:rPr>
          <w:rFonts w:cs="Times New Roman"/>
          <w:sz w:val="24"/>
          <w:szCs w:val="24"/>
          <w:lang w:val="ru-RU"/>
        </w:rPr>
        <w:t>др</w:t>
      </w:r>
      <w:proofErr w:type="spellEnd"/>
      <w:r w:rsidRPr="00D9227B">
        <w:rPr>
          <w:rFonts w:cs="Times New Roman"/>
          <w:sz w:val="24"/>
          <w:szCs w:val="24"/>
          <w:lang w:val="ru-RU"/>
        </w:rPr>
        <w:t>), знание способов их добычи и</w:t>
      </w:r>
      <w:r w:rsidRPr="00D9227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 жизни человека. Узнавание воды. Знание свойств воды. Знание</w:t>
      </w:r>
      <w:r w:rsidRPr="00D922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воды</w:t>
      </w:r>
      <w:r w:rsidRPr="00D9227B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</w:t>
      </w:r>
      <w:r w:rsidRPr="00D9227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природе</w:t>
      </w:r>
      <w:r w:rsidRPr="00D922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и</w:t>
      </w:r>
      <w:r w:rsidRPr="00D9227B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человека.</w:t>
      </w:r>
      <w:r w:rsidRPr="00D9227B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Узнавание</w:t>
      </w:r>
      <w:r w:rsidRPr="00D922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реки.</w:t>
      </w:r>
      <w:r w:rsidRPr="00D9227B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значения</w:t>
      </w:r>
      <w:r w:rsidRPr="00D922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реки (ручья) в природе и жизни человека. Соблюдение правил поведения на</w:t>
      </w:r>
      <w:r w:rsidRPr="00D9227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реке.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Узнавание водоема. Знание значения водоемов в природе и жизни</w:t>
      </w:r>
      <w:r w:rsidRPr="00D922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Соблюдение правил поведения на озере (пруду). Узнавание огня.</w:t>
      </w:r>
      <w:r w:rsidRPr="00D9227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Знание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свойств огня (полезные свойства, отрицательное). Знание значения огня</w:t>
      </w:r>
      <w:r w:rsidRPr="00D9227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 человека. Соблюдение правил обращения с</w:t>
      </w:r>
      <w:r w:rsidRPr="00D9227B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огнем.</w:t>
      </w:r>
    </w:p>
    <w:p w:rsidR="00146635" w:rsidRPr="00D9227B" w:rsidRDefault="00146635" w:rsidP="007E41D3">
      <w:pPr>
        <w:pStyle w:val="2"/>
        <w:spacing w:before="171"/>
        <w:ind w:left="-284" w:right="-172" w:firstLine="568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9227B">
        <w:rPr>
          <w:rFonts w:ascii="Times New Roman" w:hAnsi="Times New Roman" w:cs="Times New Roman"/>
          <w:b/>
          <w:color w:val="auto"/>
          <w:sz w:val="24"/>
          <w:szCs w:val="24"/>
        </w:rPr>
        <w:t>Временные</w:t>
      </w:r>
      <w:r w:rsidRPr="00D9227B">
        <w:rPr>
          <w:rFonts w:ascii="Times New Roman" w:hAnsi="Times New Roman" w:cs="Times New Roman"/>
          <w:b/>
          <w:color w:val="auto"/>
          <w:spacing w:val="-21"/>
          <w:sz w:val="24"/>
          <w:szCs w:val="24"/>
        </w:rPr>
        <w:t xml:space="preserve"> </w:t>
      </w:r>
      <w:r w:rsidRPr="00D9227B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представления.</w:t>
      </w:r>
    </w:p>
    <w:p w:rsidR="00146635" w:rsidRPr="00D9227B" w:rsidRDefault="00146635" w:rsidP="007E41D3">
      <w:pPr>
        <w:pStyle w:val="a4"/>
        <w:spacing w:before="158" w:line="276" w:lineRule="auto"/>
        <w:ind w:left="-284" w:right="-172" w:firstLine="568"/>
        <w:jc w:val="both"/>
        <w:rPr>
          <w:rFonts w:cs="Times New Roman"/>
          <w:sz w:val="24"/>
          <w:szCs w:val="24"/>
          <w:lang w:val="ru-RU"/>
        </w:rPr>
      </w:pPr>
      <w:r w:rsidRPr="00D9227B">
        <w:rPr>
          <w:rFonts w:cs="Times New Roman"/>
          <w:sz w:val="24"/>
          <w:szCs w:val="24"/>
          <w:lang w:val="ru-RU"/>
        </w:rPr>
        <w:t>Узнавание (различение) частей суток (утро, день, вечер,</w:t>
      </w:r>
      <w:r w:rsidRPr="00D9227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ночь).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Представление о сутках как о последовательности (утро, день, вечер,</w:t>
      </w:r>
      <w:r w:rsidRPr="00D9227B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ночь).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Соотнесение частей суток с видами деятельности. Определение частей</w:t>
      </w:r>
      <w:r w:rsidRPr="00D9227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суток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по расположению солнца. Узнавание (различение) дней</w:t>
      </w:r>
      <w:r w:rsidRPr="00D9227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недели.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Представление о неделе как о последовательности 7 дней. Различение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выходных и рабочих дней. Соотнесение дней недели с</w:t>
      </w:r>
      <w:r w:rsidRPr="00D922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определенными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видами деятельности. Узнавание (различение) месяцев. Представление о</w:t>
      </w:r>
      <w:r w:rsidRPr="00D9227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годе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 xml:space="preserve">как о последовательности 12 месяцев. Соотнесение месяцев с </w:t>
      </w:r>
      <w:r w:rsidRPr="00D9227B">
        <w:rPr>
          <w:rFonts w:cs="Times New Roman"/>
          <w:spacing w:val="18"/>
          <w:sz w:val="24"/>
          <w:szCs w:val="24"/>
          <w:lang w:val="ru-RU"/>
        </w:rPr>
        <w:t>временами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года. Узнавание (различение) календарей (настенный, настольный и</w:t>
      </w:r>
      <w:r w:rsidRPr="00D922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др.).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Ориентация</w:t>
      </w:r>
      <w:r w:rsidRPr="00D9227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в</w:t>
      </w:r>
      <w:r w:rsidRPr="00D9227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календаре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(определение</w:t>
      </w:r>
      <w:r w:rsidRPr="00D922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года,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текущего</w:t>
      </w:r>
      <w:r w:rsidRPr="00D9227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месяца,</w:t>
      </w:r>
      <w:r w:rsidRPr="00D922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дней</w:t>
      </w:r>
      <w:r w:rsidRPr="00D9227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недели,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предстоящей даты и т.д.). Узнавание (различение) времен года (весна,</w:t>
      </w:r>
      <w:r w:rsidRPr="00D922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лето,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осень, зима) по характерным признакам. Представление о годе как</w:t>
      </w:r>
      <w:r w:rsidRPr="00D9227B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о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последовательности сезонов. Знание изменений, происходящих в</w:t>
      </w:r>
      <w:r w:rsidRPr="00D9227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человека в разное время года. Знание изменений, происходящих в</w:t>
      </w:r>
      <w:r w:rsidRPr="00D9227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животных в разное время года. Знание изменений, происходящих в</w:t>
      </w:r>
      <w:r w:rsidRPr="00D9227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жизни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растений в разное время года. Узнавание (различение) явлений</w:t>
      </w:r>
      <w:r w:rsidRPr="00D9227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природы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(дождь, снегопад, листопад, гроза, радуга, туман, гром, ветер).</w:t>
      </w:r>
      <w:r w:rsidRPr="00D9227B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Соотнесение</w:t>
      </w:r>
      <w:r w:rsidRPr="00D9227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явлений природы с временем года. Рассказ о погоде текущего</w:t>
      </w:r>
      <w:r w:rsidRPr="00D9227B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D9227B">
        <w:rPr>
          <w:rFonts w:cs="Times New Roman"/>
          <w:sz w:val="24"/>
          <w:szCs w:val="24"/>
          <w:lang w:val="ru-RU"/>
        </w:rPr>
        <w:t>дня.</w:t>
      </w:r>
    </w:p>
    <w:p w:rsidR="0058230E" w:rsidRPr="00D9227B" w:rsidRDefault="0058230E"/>
    <w:p w:rsidR="007E41D3" w:rsidRPr="00D9227B" w:rsidRDefault="007E41D3">
      <w:r w:rsidRPr="00D9227B">
        <w:br w:type="page"/>
      </w:r>
    </w:p>
    <w:tbl>
      <w:tblPr>
        <w:tblStyle w:val="a3"/>
        <w:tblW w:w="10031" w:type="dxa"/>
        <w:tblLook w:val="04A0"/>
      </w:tblPr>
      <w:tblGrid>
        <w:gridCol w:w="813"/>
        <w:gridCol w:w="1408"/>
        <w:gridCol w:w="2990"/>
        <w:gridCol w:w="1276"/>
        <w:gridCol w:w="3544"/>
      </w:tblGrid>
      <w:tr w:rsidR="00D554B7" w:rsidRPr="005502DC" w:rsidTr="00307013">
        <w:trPr>
          <w:trHeight w:val="428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4B7" w:rsidRPr="000043C8" w:rsidRDefault="00D554B7" w:rsidP="00D554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2DC">
              <w:rPr>
                <w:rFonts w:ascii="Times New Roman" w:hAnsi="Times New Roman"/>
                <w:sz w:val="24"/>
              </w:rPr>
              <w:lastRenderedPageBreak/>
              <w:br w:type="page"/>
            </w:r>
            <w:r w:rsidRPr="000043C8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</w:t>
            </w:r>
          </w:p>
        </w:tc>
      </w:tr>
      <w:tr w:rsidR="00D554B7" w:rsidRPr="005502DC" w:rsidTr="00307013">
        <w:trPr>
          <w:trHeight w:val="60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0043C8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0043C8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0043C8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0043C8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0043C8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Учебно-методическое оборудование</w:t>
            </w:r>
          </w:p>
        </w:tc>
      </w:tr>
      <w:tr w:rsidR="00D554B7" w:rsidRPr="005502DC" w:rsidTr="00307013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0043C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1 четверть-19 ч</w:t>
            </w:r>
          </w:p>
        </w:tc>
      </w:tr>
      <w:tr w:rsidR="00D554B7" w:rsidRPr="005502DC" w:rsidTr="00307013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0043C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iCs/>
                <w:sz w:val="24"/>
              </w:rPr>
              <w:t xml:space="preserve">Временные представления </w:t>
            </w:r>
            <w:r w:rsidRPr="005502DC">
              <w:rPr>
                <w:rFonts w:ascii="Times New Roman" w:hAnsi="Times New Roman"/>
                <w:b/>
                <w:sz w:val="24"/>
              </w:rPr>
              <w:t>(6 ч)</w:t>
            </w:r>
          </w:p>
        </w:tc>
      </w:tr>
      <w:tr w:rsidR="00D554B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D554B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Осень. Признаки осени.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5502DC">
            <w:pPr>
              <w:spacing w:line="276" w:lineRule="auto"/>
              <w:ind w:left="-108" w:right="-73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4B7" w:rsidRPr="005502DC" w:rsidRDefault="00D554B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Раскраски,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Осенние месяцы.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Экскурсия «Осень в природе».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Растения осенью.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Животные осенью.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FC73A4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Труд и занятия</w:t>
            </w:r>
            <w:r w:rsidR="00816887" w:rsidRPr="005502DC">
              <w:rPr>
                <w:rFonts w:ascii="Times New Roman" w:hAnsi="Times New Roman"/>
                <w:sz w:val="24"/>
              </w:rPr>
              <w:t xml:space="preserve"> людей осенью.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816887" w:rsidRPr="005502DC" w:rsidTr="00307013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keepNext/>
              <w:keepLines/>
              <w:spacing w:before="40" w:line="276" w:lineRule="auto"/>
              <w:ind w:left="665" w:right="678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i/>
                <w:sz w:val="24"/>
              </w:rPr>
            </w:pPr>
            <w:r w:rsidRPr="005502DC">
              <w:rPr>
                <w:rFonts w:ascii="Times New Roman" w:eastAsiaTheme="majorEastAsia" w:hAnsi="Times New Roman"/>
                <w:b/>
                <w:sz w:val="24"/>
              </w:rPr>
              <w:t>Растительный</w:t>
            </w:r>
            <w:r w:rsidRPr="005502DC">
              <w:rPr>
                <w:rFonts w:ascii="Times New Roman" w:eastAsiaTheme="majorEastAsia" w:hAnsi="Times New Roman"/>
                <w:b/>
                <w:spacing w:val="-16"/>
                <w:sz w:val="24"/>
              </w:rPr>
              <w:t xml:space="preserve"> </w:t>
            </w:r>
            <w:r w:rsidRPr="005502DC">
              <w:rPr>
                <w:rFonts w:ascii="Times New Roman" w:eastAsiaTheme="majorEastAsia" w:hAnsi="Times New Roman"/>
                <w:b/>
                <w:sz w:val="24"/>
              </w:rPr>
              <w:t>мир (13ч)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7-8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Различение растений (дерево, куст, трава).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Раскраски,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9-10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Части растений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b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Экскурсия «Природа в октябре»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</w:pP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12-13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 xml:space="preserve">Фрукты.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Раскраски,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14-15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Ягоды.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16-17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Овощи.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816887" w:rsidRPr="005502DC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b/>
                <w:sz w:val="24"/>
              </w:rPr>
              <w:t>18-19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81688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Значение фруктов, ягод и овощей в жизни</w:t>
            </w:r>
            <w:r w:rsidRPr="005502DC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5502DC">
              <w:rPr>
                <w:rFonts w:ascii="Times New Roman" w:hAnsi="Times New Roman"/>
                <w:sz w:val="24"/>
              </w:rPr>
              <w:t>человека.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87" w:rsidRPr="005502DC" w:rsidRDefault="00816887" w:rsidP="005502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02DC">
              <w:rPr>
                <w:rFonts w:ascii="Times New Roman" w:hAnsi="Times New Roman"/>
                <w:sz w:val="24"/>
              </w:rPr>
              <w:t xml:space="preserve">Карточки, презентация, наглядный материал </w:t>
            </w:r>
          </w:p>
        </w:tc>
      </w:tr>
    </w:tbl>
    <w:p w:rsidR="00FC0961" w:rsidRDefault="00FC0961">
      <w:r>
        <w:br w:type="page"/>
      </w:r>
    </w:p>
    <w:tbl>
      <w:tblPr>
        <w:tblStyle w:val="11"/>
        <w:tblW w:w="10461" w:type="dxa"/>
        <w:tblInd w:w="-5" w:type="dxa"/>
        <w:tblLook w:val="04A0"/>
      </w:tblPr>
      <w:tblGrid>
        <w:gridCol w:w="813"/>
        <w:gridCol w:w="1408"/>
        <w:gridCol w:w="3279"/>
        <w:gridCol w:w="142"/>
        <w:gridCol w:w="1559"/>
        <w:gridCol w:w="3260"/>
      </w:tblGrid>
      <w:tr w:rsidR="00FC0961" w:rsidRPr="005F1AF0" w:rsidTr="00307013">
        <w:tc>
          <w:tcPr>
            <w:tcW w:w="104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961" w:rsidRPr="005F1AF0" w:rsidRDefault="00FC0961" w:rsidP="00ED2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четверть-14 ч</w:t>
            </w:r>
          </w:p>
        </w:tc>
      </w:tr>
      <w:tr w:rsidR="00964278" w:rsidRPr="005F1AF0" w:rsidTr="00307013">
        <w:tc>
          <w:tcPr>
            <w:tcW w:w="104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ED25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Животный мир (</w:t>
            </w: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4ч)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Кто такие птицы.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Раскраски, иллюстрации по теме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F1A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F1A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 w:rsidR="00ED25D4" w:rsidRPr="005F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5F1AF0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материал, презентация</w:t>
            </w:r>
          </w:p>
        </w:tc>
      </w:tr>
      <w:tr w:rsidR="005F1AF0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AF0" w:rsidRPr="005F1AF0" w:rsidRDefault="005F1AF0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AF0" w:rsidRPr="005F1AF0" w:rsidRDefault="005F1AF0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AF0" w:rsidRPr="005F1AF0" w:rsidRDefault="005F1AF0" w:rsidP="005F1A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AF0" w:rsidRPr="005F1AF0" w:rsidRDefault="005F1AF0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F1AF0" w:rsidRPr="005F1AF0" w:rsidRDefault="005F1AF0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материал, презентация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птиц в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</w:p>
        </w:tc>
      </w:tr>
      <w:tr w:rsidR="00964278" w:rsidRPr="005F1AF0" w:rsidTr="00307013">
        <w:tc>
          <w:tcPr>
            <w:tcW w:w="104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природы (6ч)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 xml:space="preserve">Солнце.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Раскраски, иллюстрации по теме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Значения солнца в жизни человека и</w:t>
            </w:r>
            <w:r w:rsidRPr="005F1AF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AF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Раскраски, иллюстрации по теме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Луна.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Раскраски, иллюстрации по теме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Значение луны в природе и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Раскраски, иллюстрации по теме, презентация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Раскраски, иллюстрации по теме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 и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Раскраски, иллюстрации по теме, презентация</w:t>
            </w:r>
          </w:p>
        </w:tc>
      </w:tr>
      <w:tr w:rsidR="00964278" w:rsidRPr="005F1AF0" w:rsidTr="00307013">
        <w:tc>
          <w:tcPr>
            <w:tcW w:w="104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Временные представления </w:t>
            </w: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Экскурсия «Зима в природе»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Раскраски, картинки, презентация</w:t>
            </w:r>
          </w:p>
        </w:tc>
      </w:tr>
      <w:tr w:rsidR="00964278" w:rsidRPr="005F1AF0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12687D" w:rsidP="005B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Труд и занятия</w:t>
            </w:r>
            <w:r w:rsidR="00964278" w:rsidRPr="005F1AF0">
              <w:rPr>
                <w:rFonts w:ascii="Times New Roman" w:hAnsi="Times New Roman" w:cs="Times New Roman"/>
                <w:sz w:val="24"/>
                <w:szCs w:val="24"/>
              </w:rPr>
              <w:t xml:space="preserve"> людей зимой.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4278" w:rsidRPr="005F1AF0" w:rsidRDefault="00964278" w:rsidP="005B1E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презентация</w:t>
            </w:r>
          </w:p>
        </w:tc>
      </w:tr>
    </w:tbl>
    <w:p w:rsidR="002807B9" w:rsidRDefault="002807B9"/>
    <w:p w:rsidR="002807B9" w:rsidRDefault="002807B9">
      <w:r>
        <w:br w:type="page"/>
      </w:r>
    </w:p>
    <w:tbl>
      <w:tblPr>
        <w:tblStyle w:val="a3"/>
        <w:tblW w:w="10319" w:type="dxa"/>
        <w:tblInd w:w="-5" w:type="dxa"/>
        <w:tblLook w:val="04A0"/>
      </w:tblPr>
      <w:tblGrid>
        <w:gridCol w:w="813"/>
        <w:gridCol w:w="1408"/>
        <w:gridCol w:w="3137"/>
        <w:gridCol w:w="1276"/>
        <w:gridCol w:w="3685"/>
      </w:tblGrid>
      <w:tr w:rsidR="00D81C6A" w:rsidRPr="00DD308D" w:rsidTr="00307013"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lastRenderedPageBreak/>
              <w:t>3 четверть-20 ч</w:t>
            </w:r>
          </w:p>
        </w:tc>
      </w:tr>
      <w:tr w:rsidR="00D81C6A" w:rsidRPr="00DD308D" w:rsidTr="00307013"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Объекты природы (</w:t>
            </w:r>
            <w:r w:rsidR="003515F7" w:rsidRPr="00DD308D">
              <w:rPr>
                <w:rFonts w:ascii="Times New Roman" w:hAnsi="Times New Roman"/>
                <w:b/>
                <w:sz w:val="24"/>
              </w:rPr>
              <w:t>5</w:t>
            </w:r>
            <w:r w:rsidRPr="00DD308D"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</w:tc>
      </w:tr>
      <w:tr w:rsidR="00D81C6A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34</w:t>
            </w:r>
            <w:r w:rsidR="003515F7" w:rsidRPr="00DD308D">
              <w:rPr>
                <w:rFonts w:ascii="Times New Roman" w:hAnsi="Times New Roman"/>
                <w:b/>
                <w:sz w:val="24"/>
              </w:rPr>
              <w:t>-35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3515F7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Огонь. Свойства огня.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3515F7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Карточки, наглядный материал</w:t>
            </w:r>
            <w:r w:rsidR="00C94C52">
              <w:rPr>
                <w:rFonts w:ascii="Times New Roman" w:hAnsi="Times New Roman"/>
                <w:sz w:val="24"/>
              </w:rPr>
              <w:t>, презентация</w:t>
            </w:r>
          </w:p>
        </w:tc>
      </w:tr>
      <w:tr w:rsidR="00D81C6A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3</w:t>
            </w:r>
            <w:r w:rsidR="003515F7" w:rsidRPr="00DD308D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3515F7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Значение</w:t>
            </w:r>
            <w:r w:rsidRPr="00DD308D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огня</w:t>
            </w:r>
            <w:r w:rsidRPr="00DD308D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в</w:t>
            </w:r>
            <w:r w:rsidRPr="00DD308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жизни</w:t>
            </w:r>
            <w:r w:rsidRPr="00DD308D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человека.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Раскраски, иллюстрации по теме</w:t>
            </w:r>
          </w:p>
        </w:tc>
      </w:tr>
      <w:tr w:rsidR="00D81C6A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681A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37</w:t>
            </w:r>
            <w:r w:rsidR="003515F7" w:rsidRPr="00DD308D">
              <w:rPr>
                <w:rFonts w:ascii="Times New Roman" w:hAnsi="Times New Roman"/>
                <w:b/>
                <w:sz w:val="24"/>
              </w:rPr>
              <w:t>-38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3515F7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Правила обращения с</w:t>
            </w:r>
            <w:r w:rsidRPr="00DD308D"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огнем.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681AAF">
            <w:pPr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Раскраски, иллюстрации по теме, презентация</w:t>
            </w:r>
          </w:p>
        </w:tc>
      </w:tr>
      <w:tr w:rsidR="00D81C6A" w:rsidRPr="00DD308D" w:rsidTr="00307013"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b/>
                <w:bCs/>
                <w:sz w:val="24"/>
                <w:lang w:eastAsia="ru-RU"/>
              </w:rPr>
              <w:t>Животный мир (</w:t>
            </w:r>
            <w:r w:rsidRPr="00DD308D">
              <w:rPr>
                <w:rFonts w:ascii="Times New Roman" w:hAnsi="Times New Roman"/>
                <w:b/>
                <w:sz w:val="24"/>
              </w:rPr>
              <w:t>8 ч)</w:t>
            </w:r>
          </w:p>
        </w:tc>
      </w:tr>
      <w:tr w:rsidR="00D81C6A" w:rsidRPr="00DD308D" w:rsidTr="00307013">
        <w:trPr>
          <w:trHeight w:val="40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3</w:t>
            </w:r>
            <w:r w:rsidR="00A22969" w:rsidRPr="00DD308D">
              <w:rPr>
                <w:rFonts w:ascii="Times New Roman" w:hAnsi="Times New Roman"/>
                <w:b/>
                <w:sz w:val="24"/>
              </w:rPr>
              <w:t>9</w:t>
            </w:r>
            <w:r w:rsidR="008C1249" w:rsidRPr="00DD308D">
              <w:rPr>
                <w:rFonts w:ascii="Times New Roman" w:hAnsi="Times New Roman"/>
                <w:b/>
                <w:sz w:val="24"/>
              </w:rPr>
              <w:t>-40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8C1249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Дикие и домашние животные.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8C1249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Раскраски, иллюстрации по теме</w:t>
            </w:r>
          </w:p>
        </w:tc>
      </w:tr>
      <w:tr w:rsidR="00D81C6A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4</w:t>
            </w:r>
            <w:r w:rsidR="00A22969" w:rsidRPr="00DD308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8C1249" w:rsidP="00DD308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Питание и образ жизни домашних животных.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B9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07B9" w:rsidRPr="00DD308D" w:rsidRDefault="002807B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Карточки, наглядный материал, презентация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D308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Питание и образ жизни диких животных.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2529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2529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Карточки, наглядный материал, презентация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D308D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DD308D">
              <w:rPr>
                <w:rFonts w:ascii="Times New Roman" w:hAnsi="Times New Roman"/>
                <w:sz w:val="24"/>
                <w:lang w:eastAsia="ru-RU"/>
              </w:rPr>
              <w:t>Значение домашних животных в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Раскраски, иллюстрации по теме, презентация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2529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D308D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DD308D">
              <w:rPr>
                <w:rFonts w:ascii="Times New Roman" w:hAnsi="Times New Roman"/>
                <w:sz w:val="24"/>
                <w:lang w:eastAsia="ru-RU"/>
              </w:rPr>
              <w:t>Значение диких животных в природе и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2529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2529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Раскраски, иллюстрации по теме, презентация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45-46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DD308D">
              <w:rPr>
                <w:rFonts w:ascii="Times New Roman" w:hAnsi="Times New Roman"/>
                <w:sz w:val="24"/>
              </w:rPr>
              <w:t>Детеныши диких и домашних</w:t>
            </w:r>
            <w:r w:rsidRPr="00DD308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животных.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Раскраски, иллюстрации по теме, презентация</w:t>
            </w:r>
          </w:p>
        </w:tc>
      </w:tr>
      <w:tr w:rsidR="00DD308D" w:rsidRPr="00DD308D" w:rsidTr="00307013"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b/>
                <w:iCs/>
                <w:sz w:val="24"/>
              </w:rPr>
              <w:t xml:space="preserve">Временные представления </w:t>
            </w:r>
            <w:r w:rsidRPr="00DD308D">
              <w:rPr>
                <w:rFonts w:ascii="Times New Roman" w:hAnsi="Times New Roman"/>
                <w:b/>
                <w:sz w:val="24"/>
              </w:rPr>
              <w:t>(7 ч)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Весна. Признаки весны.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Раскраски, иллюстрации по теме, презентация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Весенние месяцы.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Растения весной.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Раскраски, иллюстрации по теме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Животные весной.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Экскурсия «Весна в природе».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Одежда людей весной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Карточки, наглядный материал, презентация</w:t>
            </w:r>
          </w:p>
        </w:tc>
      </w:tr>
      <w:tr w:rsidR="00DD308D" w:rsidRPr="00DD308D" w:rsidTr="00307013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681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08D"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Труд и занятия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08D" w:rsidRPr="00DD308D" w:rsidRDefault="00DD308D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Карточки, наглядный материал, презентация</w:t>
            </w:r>
          </w:p>
        </w:tc>
      </w:tr>
    </w:tbl>
    <w:p w:rsidR="0092399C" w:rsidRPr="00645F49" w:rsidRDefault="0092399C"/>
    <w:tbl>
      <w:tblPr>
        <w:tblStyle w:val="a3"/>
        <w:tblW w:w="9084" w:type="dxa"/>
        <w:tblInd w:w="-5" w:type="dxa"/>
        <w:tblLayout w:type="fixed"/>
        <w:tblLook w:val="04A0"/>
      </w:tblPr>
      <w:tblGrid>
        <w:gridCol w:w="757"/>
        <w:gridCol w:w="1165"/>
        <w:gridCol w:w="2806"/>
        <w:gridCol w:w="63"/>
        <w:gridCol w:w="992"/>
        <w:gridCol w:w="29"/>
        <w:gridCol w:w="3232"/>
        <w:gridCol w:w="40"/>
      </w:tblGrid>
      <w:tr w:rsidR="0092399C" w:rsidRPr="00AB3394" w:rsidTr="00A16DA1">
        <w:tc>
          <w:tcPr>
            <w:tcW w:w="90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 w:rsidRPr="00AB3394">
              <w:rPr>
                <w:rFonts w:ascii="Times New Roman" w:hAnsi="Times New Roman"/>
                <w:b/>
                <w:sz w:val="24"/>
              </w:rPr>
              <w:t>4 четверть-16 ч</w:t>
            </w:r>
          </w:p>
        </w:tc>
      </w:tr>
      <w:tr w:rsidR="0092399C" w:rsidRPr="00AB3394" w:rsidTr="00A16DA1">
        <w:tc>
          <w:tcPr>
            <w:tcW w:w="90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Растительный</w:t>
            </w:r>
            <w:r w:rsidRPr="00AB3394"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r w:rsidRPr="00AB3394">
              <w:rPr>
                <w:rFonts w:ascii="Times New Roman" w:hAnsi="Times New Roman"/>
                <w:b/>
                <w:sz w:val="24"/>
              </w:rPr>
              <w:t>мир (</w:t>
            </w:r>
            <w:r w:rsidR="00645F49" w:rsidRPr="00AB3394">
              <w:rPr>
                <w:rFonts w:ascii="Times New Roman" w:hAnsi="Times New Roman"/>
                <w:b/>
                <w:sz w:val="24"/>
              </w:rPr>
              <w:t>7</w:t>
            </w:r>
            <w:r w:rsidRPr="00AB3394"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</w:tc>
      </w:tr>
      <w:tr w:rsidR="0092399C" w:rsidRPr="00AB3394" w:rsidTr="00A16DA1"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5</w:t>
            </w:r>
            <w:r w:rsidR="00645F49" w:rsidRPr="00AB3394">
              <w:rPr>
                <w:rFonts w:ascii="Times New Roman" w:hAnsi="Times New Roman"/>
                <w:b/>
                <w:sz w:val="24"/>
              </w:rPr>
              <w:t>4</w:t>
            </w:r>
            <w:r w:rsidRPr="00AB3394">
              <w:rPr>
                <w:rFonts w:ascii="Times New Roman" w:hAnsi="Times New Roman"/>
                <w:b/>
                <w:sz w:val="24"/>
              </w:rPr>
              <w:t>-5</w:t>
            </w:r>
            <w:r w:rsidR="00645F49" w:rsidRPr="00AB339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pacing w:val="-4"/>
                <w:sz w:val="24"/>
              </w:rPr>
              <w:t xml:space="preserve">Узнавание </w:t>
            </w:r>
            <w:r w:rsidRPr="00AB3394">
              <w:rPr>
                <w:rFonts w:ascii="Times New Roman" w:hAnsi="Times New Roman"/>
                <w:sz w:val="24"/>
              </w:rPr>
              <w:t>травянистых растений.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92399C" w:rsidRPr="00AB3394" w:rsidTr="00A16DA1"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5</w:t>
            </w:r>
            <w:r w:rsidR="00645F49" w:rsidRPr="00AB3394">
              <w:rPr>
                <w:rFonts w:ascii="Times New Roman" w:hAnsi="Times New Roman"/>
                <w:b/>
                <w:sz w:val="24"/>
              </w:rPr>
              <w:t>6</w:t>
            </w:r>
            <w:r w:rsidRPr="00AB3394">
              <w:rPr>
                <w:rFonts w:ascii="Times New Roman" w:hAnsi="Times New Roman"/>
                <w:b/>
                <w:sz w:val="24"/>
              </w:rPr>
              <w:t>-5</w:t>
            </w:r>
            <w:r w:rsidR="00645F49" w:rsidRPr="00AB3394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Части травянистых растения: корень, лист, цветок.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Раскраски, иллюстрации по теме</w:t>
            </w:r>
          </w:p>
        </w:tc>
      </w:tr>
      <w:tr w:rsidR="0092399C" w:rsidRPr="00AB3394" w:rsidTr="00A16DA1"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5</w:t>
            </w:r>
            <w:r w:rsidR="00645F49" w:rsidRPr="00AB3394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Экскурсия «Что растет на клумбе»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399C" w:rsidRPr="00AB3394" w:rsidTr="00A16DA1"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lastRenderedPageBreak/>
              <w:t>5</w:t>
            </w:r>
            <w:r w:rsidR="00645F49" w:rsidRPr="00AB3394">
              <w:rPr>
                <w:rFonts w:ascii="Times New Roman" w:hAnsi="Times New Roman"/>
                <w:b/>
                <w:sz w:val="24"/>
              </w:rPr>
              <w:t>9</w:t>
            </w:r>
            <w:r w:rsidRPr="00AB3394">
              <w:rPr>
                <w:rFonts w:ascii="Times New Roman" w:hAnsi="Times New Roman"/>
                <w:b/>
                <w:sz w:val="24"/>
              </w:rPr>
              <w:t>-</w:t>
            </w:r>
            <w:r w:rsidR="00645F49" w:rsidRPr="00AB3394"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Значение травянистых растений в природе и жизни человека.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Раскраски, иллюстрации по теме, презентация</w:t>
            </w:r>
          </w:p>
        </w:tc>
      </w:tr>
      <w:tr w:rsidR="0092399C" w:rsidRPr="00AB3394" w:rsidTr="00A16DA1">
        <w:tc>
          <w:tcPr>
            <w:tcW w:w="90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b/>
                <w:iCs/>
                <w:sz w:val="24"/>
              </w:rPr>
              <w:t xml:space="preserve">Временные представления </w:t>
            </w:r>
            <w:r w:rsidRPr="00AB3394">
              <w:rPr>
                <w:rFonts w:ascii="Times New Roman" w:hAnsi="Times New Roman"/>
                <w:b/>
                <w:sz w:val="24"/>
              </w:rPr>
              <w:t>(7 ч)</w:t>
            </w:r>
          </w:p>
        </w:tc>
      </w:tr>
      <w:tr w:rsidR="0092399C" w:rsidRPr="00AB3394" w:rsidTr="00A16DA1">
        <w:trPr>
          <w:gridAfter w:val="1"/>
          <w:wAfter w:w="40" w:type="dxa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645F49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6</w:t>
            </w:r>
            <w:r w:rsidR="0092399C" w:rsidRPr="00AB339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Лето. Признаки лета.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645F49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Карточки, наглядный материал, презентация</w:t>
            </w:r>
          </w:p>
        </w:tc>
      </w:tr>
      <w:tr w:rsidR="0092399C" w:rsidRPr="00AB3394" w:rsidTr="00A16DA1">
        <w:trPr>
          <w:gridAfter w:val="1"/>
          <w:wAfter w:w="40" w:type="dxa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Летние месяцы.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Раскраски, иллюстрации по теме</w:t>
            </w:r>
          </w:p>
        </w:tc>
      </w:tr>
      <w:tr w:rsidR="0092399C" w:rsidRPr="00AB3394" w:rsidTr="00A16DA1">
        <w:trPr>
          <w:gridAfter w:val="1"/>
          <w:wAfter w:w="40" w:type="dxa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Растения летом.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Карточки, наглядный материал</w:t>
            </w:r>
          </w:p>
        </w:tc>
      </w:tr>
      <w:tr w:rsidR="0092399C" w:rsidRPr="00AB3394" w:rsidTr="00A16DA1">
        <w:trPr>
          <w:gridAfter w:val="1"/>
          <w:wAfter w:w="40" w:type="dxa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64</w:t>
            </w:r>
            <w:r w:rsidR="00BD453F" w:rsidRPr="00AB3394">
              <w:rPr>
                <w:rFonts w:ascii="Times New Roman" w:hAnsi="Times New Roman"/>
                <w:b/>
                <w:sz w:val="24"/>
              </w:rPr>
              <w:t>-65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Животные летом.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BD453F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Раскраски, иллюстрации по теме, презентация</w:t>
            </w:r>
          </w:p>
        </w:tc>
      </w:tr>
      <w:tr w:rsidR="0092399C" w:rsidRPr="00AB3394" w:rsidTr="00A16DA1">
        <w:trPr>
          <w:gridAfter w:val="1"/>
          <w:wAfter w:w="40" w:type="dxa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6</w:t>
            </w:r>
            <w:r w:rsidR="00BD453F" w:rsidRPr="00AB339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Одежда людей летом.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Раскраски, иллюстрации по теме</w:t>
            </w:r>
          </w:p>
        </w:tc>
      </w:tr>
      <w:tr w:rsidR="0092399C" w:rsidRPr="00AB3394" w:rsidTr="00A16DA1">
        <w:trPr>
          <w:gridAfter w:val="1"/>
          <w:wAfter w:w="40" w:type="dxa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6</w:t>
            </w:r>
            <w:r w:rsidR="00BD453F" w:rsidRPr="00AB3394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Экскурсия «Лето в природе»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399C" w:rsidRPr="00AB3394" w:rsidTr="00A16DA1">
        <w:trPr>
          <w:gridAfter w:val="1"/>
          <w:wAfter w:w="40" w:type="dxa"/>
        </w:trPr>
        <w:tc>
          <w:tcPr>
            <w:tcW w:w="90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A16D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Повторение (</w:t>
            </w:r>
            <w:r w:rsidR="00A16DA1">
              <w:rPr>
                <w:rFonts w:ascii="Times New Roman" w:hAnsi="Times New Roman"/>
                <w:b/>
                <w:sz w:val="24"/>
              </w:rPr>
              <w:t>1</w:t>
            </w:r>
            <w:r w:rsidRPr="00AB3394"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</w:tc>
      </w:tr>
      <w:tr w:rsidR="0092399C" w:rsidRPr="00AB3394" w:rsidTr="00A16DA1">
        <w:trPr>
          <w:gridAfter w:val="1"/>
          <w:wAfter w:w="40" w:type="dxa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A16D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6</w:t>
            </w:r>
            <w:r w:rsidR="00BD453F" w:rsidRPr="00AB3394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92399C" w:rsidP="00D81C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99C" w:rsidRPr="00AB3394" w:rsidRDefault="00A16DA1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9C" w:rsidRPr="00AB3394" w:rsidRDefault="0092399C" w:rsidP="00D81C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Раскраски, иллюстрации по теме, презентация</w:t>
            </w:r>
          </w:p>
        </w:tc>
      </w:tr>
    </w:tbl>
    <w:p w:rsidR="000D5A93" w:rsidRDefault="000D5A93"/>
    <w:sectPr w:rsidR="000D5A93" w:rsidSect="003070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542"/>
    <w:multiLevelType w:val="hybridMultilevel"/>
    <w:tmpl w:val="87544116"/>
    <w:lvl w:ilvl="0" w:tplc="9B9E6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4A66C4"/>
    <w:multiLevelType w:val="hybridMultilevel"/>
    <w:tmpl w:val="886C4168"/>
    <w:lvl w:ilvl="0" w:tplc="FB00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B7"/>
    <w:rsid w:val="000043C8"/>
    <w:rsid w:val="0006717A"/>
    <w:rsid w:val="000D5A93"/>
    <w:rsid w:val="001073A9"/>
    <w:rsid w:val="0012687D"/>
    <w:rsid w:val="00146635"/>
    <w:rsid w:val="00190AB6"/>
    <w:rsid w:val="001A79E3"/>
    <w:rsid w:val="001F2338"/>
    <w:rsid w:val="002807B9"/>
    <w:rsid w:val="00307013"/>
    <w:rsid w:val="003515F7"/>
    <w:rsid w:val="00386676"/>
    <w:rsid w:val="003D54FA"/>
    <w:rsid w:val="003E78E7"/>
    <w:rsid w:val="00464AE0"/>
    <w:rsid w:val="0051514F"/>
    <w:rsid w:val="005301B2"/>
    <w:rsid w:val="0054257D"/>
    <w:rsid w:val="005502DC"/>
    <w:rsid w:val="0058230E"/>
    <w:rsid w:val="005B1EE5"/>
    <w:rsid w:val="005F1AF0"/>
    <w:rsid w:val="00617734"/>
    <w:rsid w:val="00645F49"/>
    <w:rsid w:val="00681AAF"/>
    <w:rsid w:val="0069778F"/>
    <w:rsid w:val="00790BCC"/>
    <w:rsid w:val="007B7AE9"/>
    <w:rsid w:val="007E41D3"/>
    <w:rsid w:val="00803E47"/>
    <w:rsid w:val="00816887"/>
    <w:rsid w:val="008C1249"/>
    <w:rsid w:val="0092399C"/>
    <w:rsid w:val="0095050D"/>
    <w:rsid w:val="00964278"/>
    <w:rsid w:val="00972463"/>
    <w:rsid w:val="009C38FC"/>
    <w:rsid w:val="00A07DC7"/>
    <w:rsid w:val="00A16DA1"/>
    <w:rsid w:val="00A22969"/>
    <w:rsid w:val="00AB3394"/>
    <w:rsid w:val="00AD58F5"/>
    <w:rsid w:val="00B014A3"/>
    <w:rsid w:val="00BC05EB"/>
    <w:rsid w:val="00BD0143"/>
    <w:rsid w:val="00BD453F"/>
    <w:rsid w:val="00C43F84"/>
    <w:rsid w:val="00C94C52"/>
    <w:rsid w:val="00D12FA3"/>
    <w:rsid w:val="00D554B7"/>
    <w:rsid w:val="00D81C6A"/>
    <w:rsid w:val="00D83116"/>
    <w:rsid w:val="00D9227B"/>
    <w:rsid w:val="00DC3059"/>
    <w:rsid w:val="00DD308D"/>
    <w:rsid w:val="00DF7B2A"/>
    <w:rsid w:val="00E943A8"/>
    <w:rsid w:val="00EC4922"/>
    <w:rsid w:val="00ED25D4"/>
    <w:rsid w:val="00F106E1"/>
    <w:rsid w:val="00F42BC1"/>
    <w:rsid w:val="00FC0961"/>
    <w:rsid w:val="00F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FC"/>
  </w:style>
  <w:style w:type="paragraph" w:styleId="1">
    <w:name w:val="heading 1"/>
    <w:basedOn w:val="a"/>
    <w:link w:val="10"/>
    <w:uiPriority w:val="1"/>
    <w:qFormat/>
    <w:rsid w:val="00146635"/>
    <w:pPr>
      <w:widowControl w:val="0"/>
      <w:spacing w:before="163" w:after="0" w:line="240" w:lineRule="auto"/>
      <w:ind w:left="810"/>
      <w:outlineLvl w:val="0"/>
    </w:pPr>
    <w:rPr>
      <w:rFonts w:eastAsia="Times New Roman" w:cstheme="minorBid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663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B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C096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46635"/>
    <w:rPr>
      <w:rFonts w:eastAsia="Times New Roman" w:cstheme="minorBidi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6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146635"/>
    <w:pPr>
      <w:widowControl w:val="0"/>
      <w:spacing w:after="0" w:line="240" w:lineRule="auto"/>
      <w:ind w:left="100" w:firstLine="710"/>
    </w:pPr>
    <w:rPr>
      <w:rFonts w:eastAsia="Times New Roman" w:cstheme="minorBidi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46635"/>
    <w:rPr>
      <w:rFonts w:eastAsia="Times New Roman" w:cstheme="minorBidi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D9227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CC78F-303F-4123-9D96-4C3FB909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</cp:lastModifiedBy>
  <cp:revision>48</cp:revision>
  <cp:lastPrinted>2020-09-07T18:33:00Z</cp:lastPrinted>
  <dcterms:created xsi:type="dcterms:W3CDTF">2017-09-06T11:55:00Z</dcterms:created>
  <dcterms:modified xsi:type="dcterms:W3CDTF">2020-09-08T19:33:00Z</dcterms:modified>
</cp:coreProperties>
</file>