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B2" w:rsidRPr="002E1EB2" w:rsidRDefault="002E1EB2" w:rsidP="002E1E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22F4" w:rsidRPr="00A66BD3" w:rsidRDefault="00CC22F4" w:rsidP="00CC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образовательное учреждение «Хатажукаевская средняя общеобразовательная школа №6 </w:t>
      </w:r>
    </w:p>
    <w:p w:rsidR="00CC22F4" w:rsidRPr="00A66BD3" w:rsidRDefault="00CC22F4" w:rsidP="00CC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имени Ахмеда </w:t>
      </w:r>
      <w:proofErr w:type="spellStart"/>
      <w:r w:rsidRPr="00A66BD3">
        <w:rPr>
          <w:rFonts w:ascii="Times New Roman" w:hAnsi="Times New Roman" w:cs="Times New Roman"/>
          <w:b/>
          <w:sz w:val="28"/>
          <w:szCs w:val="28"/>
        </w:rPr>
        <w:t>Хаткова</w:t>
      </w:r>
      <w:proofErr w:type="spellEnd"/>
      <w:r w:rsidRPr="00A66BD3">
        <w:rPr>
          <w:rFonts w:ascii="Times New Roman" w:hAnsi="Times New Roman" w:cs="Times New Roman"/>
          <w:b/>
          <w:sz w:val="28"/>
          <w:szCs w:val="28"/>
        </w:rPr>
        <w:t>»</w:t>
      </w:r>
    </w:p>
    <w:p w:rsidR="00CC22F4" w:rsidRPr="00A66BD3" w:rsidRDefault="00CC22F4" w:rsidP="00CC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F4" w:rsidRPr="00A66BD3" w:rsidRDefault="00CC22F4" w:rsidP="00CC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75.9pt;margin-top:7pt;width:226.35pt;height:118.4pt;z-index:251660288" stroked="f">
            <v:textbox>
              <w:txbxContent>
                <w:p w:rsidR="00CC22F4" w:rsidRPr="00A66BD3" w:rsidRDefault="00CC22F4" w:rsidP="00CC22F4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«Утверждено»</w:t>
                  </w:r>
                </w:p>
                <w:p w:rsidR="00CC22F4" w:rsidRPr="00A66BD3" w:rsidRDefault="00CC22F4" w:rsidP="00CC22F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МБОУ  СОШ №6</w:t>
                  </w:r>
                </w:p>
                <w:p w:rsidR="00CC22F4" w:rsidRPr="00A66BD3" w:rsidRDefault="00CC22F4" w:rsidP="00CC22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А.М.Упчажоков</w:t>
                  </w:r>
                  <w:proofErr w:type="spellEnd"/>
                </w:p>
                <w:p w:rsidR="00CC22F4" w:rsidRPr="00A66BD3" w:rsidRDefault="00CC22F4" w:rsidP="00CC22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 _____</w:t>
                  </w:r>
                </w:p>
                <w:p w:rsidR="00CC22F4" w:rsidRPr="00A66BD3" w:rsidRDefault="00CC22F4" w:rsidP="00CC22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«_______» ____________ 2020г.</w:t>
                  </w:r>
                </w:p>
                <w:p w:rsidR="00CC22F4" w:rsidRPr="00A66BD3" w:rsidRDefault="00CC22F4" w:rsidP="00CC22F4">
                  <w:pPr>
                    <w:rPr>
                      <w:sz w:val="28"/>
                      <w:szCs w:val="28"/>
                    </w:rPr>
                  </w:pPr>
                </w:p>
                <w:p w:rsidR="00CC22F4" w:rsidRDefault="00CC22F4" w:rsidP="00CC22F4"/>
              </w:txbxContent>
            </v:textbox>
          </v:rect>
        </w:pict>
      </w:r>
    </w:p>
    <w:p w:rsidR="00CC22F4" w:rsidRPr="00A66BD3" w:rsidRDefault="00CC22F4" w:rsidP="00CC22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</w:t>
      </w:r>
    </w:p>
    <w:p w:rsidR="00CC22F4" w:rsidRPr="00A66BD3" w:rsidRDefault="00CC22F4" w:rsidP="00CC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C22F4" w:rsidRPr="00A66BD3" w:rsidRDefault="00CC22F4" w:rsidP="00CC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 xml:space="preserve">________________ Н.А. </w:t>
      </w:r>
      <w:proofErr w:type="spellStart"/>
      <w:r w:rsidRPr="00A66BD3">
        <w:rPr>
          <w:rFonts w:ascii="Times New Roman" w:hAnsi="Times New Roman" w:cs="Times New Roman"/>
          <w:sz w:val="28"/>
          <w:szCs w:val="28"/>
        </w:rPr>
        <w:t>Дахужева</w:t>
      </w:r>
      <w:proofErr w:type="spellEnd"/>
      <w:r w:rsidRPr="00A66B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2F4" w:rsidRPr="00A66BD3" w:rsidRDefault="00CC22F4" w:rsidP="00CC2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2F4" w:rsidRPr="00A66BD3" w:rsidRDefault="00CC22F4" w:rsidP="00CC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>от «_____»  _____________ 2020г</w:t>
      </w:r>
    </w:p>
    <w:p w:rsidR="00CC22F4" w:rsidRPr="00A66BD3" w:rsidRDefault="00CC22F4" w:rsidP="00CC2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2F4" w:rsidRDefault="00CC22F4" w:rsidP="00CC22F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CC22F4" w:rsidRDefault="00CC22F4" w:rsidP="00CC22F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CC22F4" w:rsidRDefault="00CC22F4" w:rsidP="00CC22F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CC22F4" w:rsidRDefault="00CC22F4" w:rsidP="00CC22F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CC22F4" w:rsidRDefault="00CC22F4" w:rsidP="00CC22F4">
      <w:pPr>
        <w:spacing w:after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CC22F4" w:rsidRPr="005B12CA" w:rsidRDefault="00CC22F4" w:rsidP="00CC22F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22F4" w:rsidRDefault="00CC22F4" w:rsidP="00CC22F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Рабочая программа </w:t>
      </w:r>
    </w:p>
    <w:p w:rsidR="00CC22F4" w:rsidRPr="005B12CA" w:rsidRDefault="00CC22F4" w:rsidP="00CC22F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по предмету «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Речь и альтернативная коммуникация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»</w:t>
      </w:r>
    </w:p>
    <w:p w:rsidR="00CC22F4" w:rsidRPr="005B12CA" w:rsidRDefault="00CC22F4" w:rsidP="00CC22F4">
      <w:pPr>
        <w:spacing w:after="0"/>
        <w:jc w:val="center"/>
        <w:rPr>
          <w:rFonts w:ascii="Times New Roman" w:eastAsia="Calibri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для обучающихс</w:t>
      </w:r>
      <w:proofErr w:type="gramStart"/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я(</w:t>
      </w:r>
      <w:proofErr w:type="gramEnd"/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воспитанников) с умеренной, тяжелой и глубокой умственной отсталостью (интеллектуальными нарушениями), тяж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е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лыми и множественными нарушениями развития 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(вариант 2)</w:t>
      </w:r>
    </w:p>
    <w:p w:rsidR="00CC22F4" w:rsidRPr="005B12CA" w:rsidRDefault="00CC22F4" w:rsidP="00CC22F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на 20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20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-20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21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учебный год</w:t>
      </w:r>
    </w:p>
    <w:p w:rsidR="00CC22F4" w:rsidRDefault="00CC22F4" w:rsidP="00CC22F4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CC22F4" w:rsidRPr="00EE14C2" w:rsidRDefault="00CC22F4" w:rsidP="00CC22F4">
      <w:pPr>
        <w:spacing w:line="240" w:lineRule="auto"/>
        <w:rPr>
          <w:rFonts w:ascii="Times New Roman" w:hAnsi="Times New Roman"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Уровень образования  (класс) 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начальное общее, 2 класс</w:t>
      </w:r>
    </w:p>
    <w:p w:rsidR="00CC22F4" w:rsidRPr="00EE14C2" w:rsidRDefault="00CC22F4" w:rsidP="00CC22F4">
      <w:pPr>
        <w:spacing w:line="240" w:lineRule="auto"/>
        <w:rPr>
          <w:rFonts w:ascii="Times New Roman" w:hAnsi="Times New Roman"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Общее количество часов  </w:t>
      </w:r>
      <w:r w:rsidRPr="00EE14C2">
        <w:rPr>
          <w:rFonts w:ascii="Times New Roman" w:hAnsi="Times New Roman"/>
          <w:b/>
          <w:color w:val="262626" w:themeColor="text1" w:themeTint="D9"/>
          <w:sz w:val="28"/>
        </w:rPr>
        <w:t xml:space="preserve">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102</w:t>
      </w:r>
    </w:p>
    <w:p w:rsidR="00CC22F4" w:rsidRPr="00EE14C2" w:rsidRDefault="00CC22F4" w:rsidP="00CC22F4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Количество часов  в  неделю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3</w:t>
      </w:r>
    </w:p>
    <w:p w:rsidR="00CC22F4" w:rsidRPr="00EE14C2" w:rsidRDefault="00CC22F4" w:rsidP="00CC22F4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Учитель начальных классов 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Шаова Ф.И.</w:t>
      </w:r>
    </w:p>
    <w:p w:rsidR="00CC22F4" w:rsidRPr="00EE14C2" w:rsidRDefault="00CC22F4" w:rsidP="00CC22F4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Квалификационная категория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высшая</w:t>
      </w:r>
    </w:p>
    <w:p w:rsidR="00CC22F4" w:rsidRDefault="00CC22F4" w:rsidP="00CC22F4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CC22F4" w:rsidRDefault="00CC22F4" w:rsidP="00CC22F4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CC22F4" w:rsidRDefault="00CC22F4" w:rsidP="00CC22F4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CC22F4" w:rsidRDefault="00CC22F4" w:rsidP="00F343DB">
      <w:pPr>
        <w:spacing w:line="240" w:lineRule="auto"/>
        <w:rPr>
          <w:rFonts w:ascii="Times New Roman" w:hAnsi="Times New Roman"/>
          <w:color w:val="262626" w:themeColor="text1" w:themeTint="D9"/>
          <w:sz w:val="28"/>
        </w:rPr>
      </w:pPr>
    </w:p>
    <w:p w:rsidR="00CC22F4" w:rsidRDefault="00CC22F4" w:rsidP="00CC22F4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                                                        а. Пшичо,2020</w:t>
      </w: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4C" w:rsidRPr="002E1EB2" w:rsidRDefault="00856C4C" w:rsidP="00CC2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1EB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Рабочая п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рограмма разработана на основе </w:t>
      </w:r>
      <w:r w:rsidRPr="002E1EB2">
        <w:rPr>
          <w:rFonts w:ascii="Times New Roman" w:hAnsi="Times New Roman" w:cs="Times New Roman"/>
          <w:sz w:val="24"/>
          <w:szCs w:val="24"/>
        </w:rPr>
        <w:t>Приказа Минобрнауки РФ от 19 декабря 2014 года №1599 «Об утверждении ФГОС образования обучающихся с умственной отсталостью (и</w:t>
      </w:r>
      <w:r w:rsidRPr="002E1EB2">
        <w:rPr>
          <w:rFonts w:ascii="Times New Roman" w:hAnsi="Times New Roman" w:cs="Times New Roman"/>
          <w:sz w:val="24"/>
          <w:szCs w:val="24"/>
        </w:rPr>
        <w:t>н</w:t>
      </w:r>
      <w:r w:rsidRPr="002E1EB2">
        <w:rPr>
          <w:rFonts w:ascii="Times New Roman" w:hAnsi="Times New Roman" w:cs="Times New Roman"/>
          <w:sz w:val="24"/>
          <w:szCs w:val="24"/>
        </w:rPr>
        <w:t>теллектуальными нарушениями) и программно-методического материала «Обучение детей с в</w:t>
      </w:r>
      <w:r w:rsidRPr="002E1EB2">
        <w:rPr>
          <w:rFonts w:ascii="Times New Roman" w:hAnsi="Times New Roman" w:cs="Times New Roman"/>
          <w:sz w:val="24"/>
          <w:szCs w:val="24"/>
        </w:rPr>
        <w:t>ы</w:t>
      </w:r>
      <w:r w:rsidRPr="002E1EB2">
        <w:rPr>
          <w:rFonts w:ascii="Times New Roman" w:hAnsi="Times New Roman" w:cs="Times New Roman"/>
          <w:sz w:val="24"/>
          <w:szCs w:val="24"/>
        </w:rPr>
        <w:t xml:space="preserve">раженным недоразвитием интеллекта» под редакцией И.М.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>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ребенка. В связи с этим, обуч</w:t>
      </w:r>
      <w:r w:rsidRPr="002E1EB2">
        <w:rPr>
          <w:rFonts w:ascii="Times New Roman" w:hAnsi="Times New Roman" w:cs="Times New Roman"/>
          <w:sz w:val="24"/>
          <w:szCs w:val="24"/>
        </w:rPr>
        <w:t>е</w:t>
      </w:r>
      <w:r w:rsidRPr="002E1EB2">
        <w:rPr>
          <w:rFonts w:ascii="Times New Roman" w:hAnsi="Times New Roman" w:cs="Times New Roman"/>
          <w:sz w:val="24"/>
          <w:szCs w:val="24"/>
        </w:rPr>
        <w:t>ние детей общению должно включать целенаправленную педагогическую работу по формиров</w:t>
      </w:r>
      <w:r w:rsidRPr="002E1EB2">
        <w:rPr>
          <w:rFonts w:ascii="Times New Roman" w:hAnsi="Times New Roman" w:cs="Times New Roman"/>
          <w:sz w:val="24"/>
          <w:szCs w:val="24"/>
        </w:rPr>
        <w:t>а</w:t>
      </w:r>
      <w:r w:rsidRPr="002E1EB2">
        <w:rPr>
          <w:rFonts w:ascii="Times New Roman" w:hAnsi="Times New Roman" w:cs="Times New Roman"/>
          <w:sz w:val="24"/>
          <w:szCs w:val="24"/>
        </w:rPr>
        <w:t>нию у них потребности в общении, на развитие сохранных речевых механизмов, а так же на об</w:t>
      </w:r>
      <w:r w:rsidRPr="002E1EB2">
        <w:rPr>
          <w:rFonts w:ascii="Times New Roman" w:hAnsi="Times New Roman" w:cs="Times New Roman"/>
          <w:sz w:val="24"/>
          <w:szCs w:val="24"/>
        </w:rPr>
        <w:t>у</w:t>
      </w:r>
      <w:r w:rsidRPr="002E1EB2">
        <w:rPr>
          <w:rFonts w:ascii="Times New Roman" w:hAnsi="Times New Roman" w:cs="Times New Roman"/>
          <w:sz w:val="24"/>
          <w:szCs w:val="24"/>
        </w:rPr>
        <w:t>чение использованию альтернативных средств общения.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Целью программы является подготовка к овладению коммуникативными и речевыми нав</w:t>
      </w:r>
      <w:r w:rsidRPr="002E1EB2">
        <w:rPr>
          <w:rFonts w:ascii="Times New Roman" w:hAnsi="Times New Roman" w:cs="Times New Roman"/>
          <w:sz w:val="24"/>
          <w:szCs w:val="24"/>
        </w:rPr>
        <w:t>ы</w:t>
      </w:r>
      <w:r w:rsidRPr="002E1EB2">
        <w:rPr>
          <w:rFonts w:ascii="Times New Roman" w:hAnsi="Times New Roman" w:cs="Times New Roman"/>
          <w:sz w:val="24"/>
          <w:szCs w:val="24"/>
        </w:rPr>
        <w:t>ками с использованием средств вербальной и альтернативной коммуникации.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Задачи: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формирование умения слушать и понимать собеседника;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формирование умения выполнять несложные инструкции;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формирование умения отвечать на вопросы;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формирование правильной артикуляции и дикции;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формирование умения употреблять слова и выражения: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«здравствуйте», «до свидания», «спасибо», «пожалуйста», «да», «нет», «туалет»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>мыть р</w:t>
      </w:r>
      <w:r w:rsidRPr="002E1EB2">
        <w:rPr>
          <w:rFonts w:ascii="Times New Roman" w:hAnsi="Times New Roman" w:cs="Times New Roman"/>
          <w:sz w:val="24"/>
          <w:szCs w:val="24"/>
        </w:rPr>
        <w:t>у</w:t>
      </w:r>
      <w:r w:rsidRPr="002E1EB2">
        <w:rPr>
          <w:rFonts w:ascii="Times New Roman" w:hAnsi="Times New Roman" w:cs="Times New Roman"/>
          <w:sz w:val="24"/>
          <w:szCs w:val="24"/>
        </w:rPr>
        <w:t>ки», «хорошо», «плохо», «мама», «папа», «бабушка», «я», «ты», «пить»,«стоять», «стол», «стул» жестом, символом в различных коммуникативных ситуациях;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формирование представление о понятиях: «слово», «предложение», «слог»;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обучение умению делить слова на слоги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обучение правильной посадке при письме;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обучение правильному захвату карандаша;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обучение написанию вертикальных, горизонтальных, наклонных линий;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обучение умению обводить фигуры по шаблону и трафарету, контуру.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Коррекционно – развивающие: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развитие речи;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развитие слухового и зрительного восприятия;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развитие памяти;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развитие внимания;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развитие зрительно-двигательной координации;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развитие мелкой моторики пальцев, кисти рук;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воспитывать интерес к процессу обучения;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к сверстникам;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1EB2">
        <w:rPr>
          <w:rFonts w:ascii="Times New Roman" w:hAnsi="Times New Roman" w:cs="Times New Roman"/>
          <w:sz w:val="24"/>
          <w:szCs w:val="24"/>
        </w:rPr>
        <w:t>- воспитывать целенаправленность, терпеливость, работоспособность, настойчивость, тр</w:t>
      </w:r>
      <w:r w:rsidRPr="002E1EB2">
        <w:rPr>
          <w:rFonts w:ascii="Times New Roman" w:hAnsi="Times New Roman" w:cs="Times New Roman"/>
          <w:sz w:val="24"/>
          <w:szCs w:val="24"/>
        </w:rPr>
        <w:t>у</w:t>
      </w:r>
      <w:r w:rsidRPr="002E1EB2">
        <w:rPr>
          <w:rFonts w:ascii="Times New Roman" w:hAnsi="Times New Roman" w:cs="Times New Roman"/>
          <w:sz w:val="24"/>
          <w:szCs w:val="24"/>
        </w:rPr>
        <w:t>долюбие, самостоятельность, навыки контроля и самоконтроля;</w:t>
      </w:r>
      <w:proofErr w:type="gramEnd"/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воспитывать умение планировать работу и доводить начатое дело до завершения.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6C4C" w:rsidRPr="002E1EB2" w:rsidRDefault="00856C4C" w:rsidP="002E1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Занятия по предмету «речь и альтернат</w:t>
      </w:r>
      <w:r w:rsidR="007B3ECA" w:rsidRPr="002E1EB2">
        <w:rPr>
          <w:rFonts w:ascii="Times New Roman" w:hAnsi="Times New Roman" w:cs="Times New Roman"/>
          <w:sz w:val="24"/>
          <w:szCs w:val="24"/>
        </w:rPr>
        <w:t>ивная коммуникация» проводятся 2</w:t>
      </w:r>
      <w:r w:rsidRPr="002E1EB2">
        <w:rPr>
          <w:rFonts w:ascii="Times New Roman" w:hAnsi="Times New Roman" w:cs="Times New Roman"/>
          <w:sz w:val="24"/>
          <w:szCs w:val="24"/>
        </w:rPr>
        <w:t xml:space="preserve"> раза в неделю.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</w:t>
      </w:r>
      <w:r w:rsidRPr="002E1EB2">
        <w:rPr>
          <w:rFonts w:ascii="Times New Roman" w:hAnsi="Times New Roman" w:cs="Times New Roman"/>
          <w:sz w:val="24"/>
          <w:szCs w:val="24"/>
        </w:rPr>
        <w:t>е</w:t>
      </w:r>
      <w:r w:rsidRPr="002E1EB2">
        <w:rPr>
          <w:rFonts w:ascii="Times New Roman" w:hAnsi="Times New Roman" w:cs="Times New Roman"/>
          <w:sz w:val="24"/>
          <w:szCs w:val="24"/>
        </w:rPr>
        <w:t>му и компонует по степени сложности, исходя из особенностей развития каждого ребенка.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1EB2">
        <w:rPr>
          <w:rFonts w:ascii="Times New Roman" w:hAnsi="Times New Roman" w:cs="Times New Roman"/>
          <w:sz w:val="24"/>
          <w:szCs w:val="24"/>
        </w:rPr>
        <w:t>В процессе урока учитель может использовать различные виды деятельности: игровую (сюжетно-ролевую, дидактическую, театрализованную, подвижную игру), элементарную труд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вую (хозяйственно-бытовой и ручной труд), конструктивную, изобразительную (лепка, рисование, аппликация), которые будут способствовать расширению коммуникативных навыков.</w:t>
      </w:r>
      <w:proofErr w:type="gramEnd"/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Индивидуальные формы работы на занятиях органически сочетаются с 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фронтальными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 xml:space="preserve"> и групповыми.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Дидактический материал подобран в соответствии с содержанием и задачами урока-занятия, с учетом уровня развития речи детей. </w:t>
      </w:r>
    </w:p>
    <w:p w:rsidR="007B3ECA" w:rsidRPr="002E1EB2" w:rsidRDefault="007B3ECA" w:rsidP="002E1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C4C" w:rsidRPr="002E1EB2" w:rsidRDefault="00856C4C" w:rsidP="002E1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Место п</w:t>
      </w:r>
      <w:r w:rsidR="007B3ECA" w:rsidRPr="002E1EB2">
        <w:rPr>
          <w:rFonts w:ascii="Times New Roman" w:hAnsi="Times New Roman" w:cs="Times New Roman"/>
          <w:b/>
          <w:sz w:val="24"/>
          <w:szCs w:val="24"/>
        </w:rPr>
        <w:t>редмета в учебном плане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В учебном плане пре</w:t>
      </w:r>
      <w:r w:rsidR="007B3ECA" w:rsidRPr="002E1EB2">
        <w:rPr>
          <w:rFonts w:ascii="Times New Roman" w:hAnsi="Times New Roman" w:cs="Times New Roman"/>
          <w:sz w:val="24"/>
          <w:szCs w:val="24"/>
        </w:rPr>
        <w:t>дмет представлен с расчетом по 2 часа в неделю, 66 часов</w:t>
      </w:r>
      <w:r w:rsidRPr="002E1EB2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7B3ECA" w:rsidRPr="002E1EB2" w:rsidRDefault="007B3ECA" w:rsidP="002E1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EB2" w:rsidRPr="002E1EB2" w:rsidRDefault="002E1EB2" w:rsidP="002E1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6C4C" w:rsidRPr="002E1EB2" w:rsidRDefault="00856C4C" w:rsidP="002E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B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</w:t>
      </w:r>
      <w:r w:rsidR="002E1EB2" w:rsidRPr="002E1EB2">
        <w:rPr>
          <w:rFonts w:ascii="Times New Roman" w:hAnsi="Times New Roman" w:cs="Times New Roman"/>
          <w:b/>
          <w:sz w:val="28"/>
          <w:szCs w:val="28"/>
        </w:rPr>
        <w:t>ты освоения программы</w:t>
      </w:r>
    </w:p>
    <w:p w:rsidR="002E1EB2" w:rsidRPr="002E1EB2" w:rsidRDefault="002E1EB2" w:rsidP="002E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E1EB2">
        <w:rPr>
          <w:rFonts w:ascii="Times New Roman" w:hAnsi="Times New Roman" w:cs="Times New Roman"/>
          <w:b/>
          <w:bCs/>
          <w:u w:val="single"/>
        </w:rPr>
        <w:t xml:space="preserve">Личностные результаты: </w:t>
      </w: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1EB2">
        <w:rPr>
          <w:rFonts w:ascii="Times New Roman" w:hAnsi="Times New Roman" w:cs="Times New Roman"/>
          <w:bCs/>
        </w:rPr>
        <w:t xml:space="preserve">1) овладение начальными навыками адаптации в классе; </w:t>
      </w: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1EB2">
        <w:rPr>
          <w:rFonts w:ascii="Times New Roman" w:hAnsi="Times New Roman" w:cs="Times New Roman"/>
          <w:bCs/>
        </w:rPr>
        <w:t xml:space="preserve">2) развитие мотивов учебной деятельности; </w:t>
      </w: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1EB2">
        <w:rPr>
          <w:rFonts w:ascii="Times New Roman" w:hAnsi="Times New Roman" w:cs="Times New Roman"/>
          <w:bCs/>
        </w:rPr>
        <w:t>3) развитие самостоятельности и личной ответственности за свои поступки;</w:t>
      </w:r>
    </w:p>
    <w:p w:rsidR="002E1EB2" w:rsidRP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1EB2">
        <w:rPr>
          <w:rFonts w:ascii="Times New Roman" w:hAnsi="Times New Roman" w:cs="Times New Roman"/>
          <w:bCs/>
        </w:rPr>
        <w:t xml:space="preserve">4) развитие навыков сотрудничества </w:t>
      </w:r>
      <w:proofErr w:type="gramStart"/>
      <w:r w:rsidRPr="002E1EB2">
        <w:rPr>
          <w:rFonts w:ascii="Times New Roman" w:hAnsi="Times New Roman" w:cs="Times New Roman"/>
          <w:bCs/>
        </w:rPr>
        <w:t>со</w:t>
      </w:r>
      <w:proofErr w:type="gramEnd"/>
      <w:r w:rsidRPr="002E1EB2">
        <w:rPr>
          <w:rFonts w:ascii="Times New Roman" w:hAnsi="Times New Roman" w:cs="Times New Roman"/>
          <w:bCs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E1EB2" w:rsidRPr="002E1EB2" w:rsidRDefault="002E1EB2" w:rsidP="002E1EB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2E1EB2" w:rsidRPr="002E1EB2" w:rsidRDefault="002E1EB2" w:rsidP="002E1EB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EB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результаты:</w:t>
      </w:r>
    </w:p>
    <w:p w:rsidR="007B3ECA" w:rsidRPr="002E1EB2" w:rsidRDefault="002E1EB2" w:rsidP="002E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1EB2">
        <w:rPr>
          <w:rFonts w:ascii="Times New Roman" w:hAnsi="Times New Roman" w:cs="Times New Roman"/>
          <w:b/>
          <w:sz w:val="28"/>
          <w:szCs w:val="28"/>
        </w:rPr>
        <w:t>-</w:t>
      </w:r>
      <w:r w:rsidR="00856C4C" w:rsidRPr="002E1EB2">
        <w:rPr>
          <w:rFonts w:ascii="Times New Roman" w:hAnsi="Times New Roman" w:cs="Times New Roman"/>
          <w:sz w:val="24"/>
          <w:szCs w:val="24"/>
        </w:rPr>
        <w:t>знать и называть слова, символы и жесты: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«здравствуйте», «до свидания»,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«спасибо»,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«пожалу</w:t>
      </w:r>
      <w:r w:rsidR="00856C4C" w:rsidRPr="002E1EB2">
        <w:rPr>
          <w:rFonts w:ascii="Times New Roman" w:hAnsi="Times New Roman" w:cs="Times New Roman"/>
          <w:sz w:val="24"/>
          <w:szCs w:val="24"/>
        </w:rPr>
        <w:t>й</w:t>
      </w:r>
      <w:r w:rsidR="00856C4C" w:rsidRPr="002E1EB2">
        <w:rPr>
          <w:rFonts w:ascii="Times New Roman" w:hAnsi="Times New Roman" w:cs="Times New Roman"/>
          <w:sz w:val="24"/>
          <w:szCs w:val="24"/>
        </w:rPr>
        <w:t>ста»,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«да», «нет»,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«туалет», «мыть руки»,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«хорошо», «плохо»,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«мама», «папа»,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«бабушка»,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«я», «ты»;</w:t>
      </w:r>
      <w:proofErr w:type="gramEnd"/>
    </w:p>
    <w:p w:rsidR="00856C4C" w:rsidRPr="002E1EB2" w:rsidRDefault="007B3ECA" w:rsidP="002E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1EB2">
        <w:rPr>
          <w:rFonts w:ascii="Times New Roman" w:hAnsi="Times New Roman" w:cs="Times New Roman"/>
          <w:sz w:val="24"/>
          <w:szCs w:val="24"/>
        </w:rPr>
        <w:t>-</w:t>
      </w:r>
      <w:r w:rsidR="00856C4C" w:rsidRPr="002E1EB2">
        <w:rPr>
          <w:rFonts w:ascii="Times New Roman" w:hAnsi="Times New Roman" w:cs="Times New Roman"/>
          <w:sz w:val="24"/>
          <w:szCs w:val="24"/>
        </w:rPr>
        <w:t>уметь употреблять слова,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жесты и символы в различных коммуникативных ситуациях: «здравс</w:t>
      </w:r>
      <w:r w:rsidR="00856C4C" w:rsidRPr="002E1EB2">
        <w:rPr>
          <w:rFonts w:ascii="Times New Roman" w:hAnsi="Times New Roman" w:cs="Times New Roman"/>
          <w:sz w:val="24"/>
          <w:szCs w:val="24"/>
        </w:rPr>
        <w:t>т</w:t>
      </w:r>
      <w:r w:rsidR="00856C4C" w:rsidRPr="002E1EB2">
        <w:rPr>
          <w:rFonts w:ascii="Times New Roman" w:hAnsi="Times New Roman" w:cs="Times New Roman"/>
          <w:sz w:val="24"/>
          <w:szCs w:val="24"/>
        </w:rPr>
        <w:t>вуйте»,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«до свидания»,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«спасибо»,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«пожалуйста»,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«да», «нет»,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«туалет», «мыть руки»,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«хорошо», «плохо»,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«мама», «папа»,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«бабушка»,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«я», «ты»,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 xml:space="preserve">знать символы или </w:t>
      </w:r>
      <w:r w:rsidRPr="002E1EB2">
        <w:rPr>
          <w:rFonts w:ascii="Times New Roman" w:hAnsi="Times New Roman" w:cs="Times New Roman"/>
          <w:sz w:val="24"/>
          <w:szCs w:val="24"/>
        </w:rPr>
        <w:t>жесты</w:t>
      </w:r>
      <w:r w:rsidR="00856C4C" w:rsidRPr="002E1EB2">
        <w:rPr>
          <w:rFonts w:ascii="Times New Roman" w:hAnsi="Times New Roman" w:cs="Times New Roman"/>
          <w:sz w:val="24"/>
          <w:szCs w:val="24"/>
        </w:rPr>
        <w:t>: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«здравствуй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те»,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«до свидания»,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«спасибо»,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«пожалуйста»,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«да», «нет»,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«туалет», «мыть руки»,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«хорошо», «плохо»,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«мама», «папа»,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856C4C" w:rsidRPr="002E1EB2">
        <w:rPr>
          <w:rFonts w:ascii="Times New Roman" w:hAnsi="Times New Roman" w:cs="Times New Roman"/>
          <w:sz w:val="24"/>
          <w:szCs w:val="24"/>
        </w:rPr>
        <w:t>«бабушка»,</w:t>
      </w:r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2E1EB2" w:rsidRPr="002E1EB2">
        <w:rPr>
          <w:rFonts w:ascii="Times New Roman" w:hAnsi="Times New Roman" w:cs="Times New Roman"/>
          <w:sz w:val="24"/>
          <w:szCs w:val="24"/>
        </w:rPr>
        <w:t>«я», «ты»;</w:t>
      </w:r>
      <w:proofErr w:type="gramEnd"/>
    </w:p>
    <w:p w:rsidR="00856C4C" w:rsidRPr="002E1EB2" w:rsidRDefault="00856C4C" w:rsidP="002E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уметь и по возможности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употреблять жесты и символы в различных коммуникативных ситуац</w:t>
      </w:r>
      <w:r w:rsidRPr="002E1EB2">
        <w:rPr>
          <w:rFonts w:ascii="Times New Roman" w:hAnsi="Times New Roman" w:cs="Times New Roman"/>
          <w:sz w:val="24"/>
          <w:szCs w:val="24"/>
        </w:rPr>
        <w:t>и</w:t>
      </w:r>
      <w:r w:rsidRPr="002E1EB2">
        <w:rPr>
          <w:rFonts w:ascii="Times New Roman" w:hAnsi="Times New Roman" w:cs="Times New Roman"/>
          <w:sz w:val="24"/>
          <w:szCs w:val="24"/>
        </w:rPr>
        <w:t>ях: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«здравствуйте»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«до свидания»,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«спасибо»,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«пожалуйста»,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«да», «нет»</w:t>
      </w:r>
      <w:proofErr w:type="gramStart"/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>«туалет», «мыть руки»,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«хорошо», «плохо»,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«мама», «папа»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«бабушка»</w:t>
      </w:r>
      <w:r w:rsidR="007B3ECA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0C1EA0" w:rsidRPr="002E1EB2">
        <w:rPr>
          <w:rFonts w:ascii="Times New Roman" w:hAnsi="Times New Roman" w:cs="Times New Roman"/>
          <w:sz w:val="24"/>
          <w:szCs w:val="24"/>
        </w:rPr>
        <w:t>,«я», «ты».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Чтение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Неречевые звуки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определять источник звука с опорой на практические действия (не более пяти и</w:t>
      </w:r>
      <w:r w:rsidRPr="002E1EB2">
        <w:rPr>
          <w:rFonts w:ascii="Times New Roman" w:hAnsi="Times New Roman" w:cs="Times New Roman"/>
          <w:sz w:val="24"/>
          <w:szCs w:val="24"/>
        </w:rPr>
        <w:t>с</w:t>
      </w:r>
      <w:r w:rsidRPr="002E1EB2">
        <w:rPr>
          <w:rFonts w:ascii="Times New Roman" w:hAnsi="Times New Roman" w:cs="Times New Roman"/>
          <w:sz w:val="24"/>
          <w:szCs w:val="24"/>
        </w:rPr>
        <w:t>точников);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определять направление звука, исходящего из разных источников;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определять источник звука с опорой на практические действия (не более двух и</w:t>
      </w:r>
      <w:r w:rsidRPr="002E1EB2">
        <w:rPr>
          <w:rFonts w:ascii="Times New Roman" w:hAnsi="Times New Roman" w:cs="Times New Roman"/>
          <w:sz w:val="24"/>
          <w:szCs w:val="24"/>
        </w:rPr>
        <w:t>с</w:t>
      </w:r>
      <w:r w:rsidRPr="002E1EB2">
        <w:rPr>
          <w:rFonts w:ascii="Times New Roman" w:hAnsi="Times New Roman" w:cs="Times New Roman"/>
          <w:sz w:val="24"/>
          <w:szCs w:val="24"/>
        </w:rPr>
        <w:t>точников)</w:t>
      </w:r>
      <w:r w:rsidR="000C1EA0" w:rsidRPr="002E1EB2">
        <w:rPr>
          <w:rFonts w:ascii="Times New Roman" w:hAnsi="Times New Roman" w:cs="Times New Roman"/>
          <w:sz w:val="24"/>
          <w:szCs w:val="24"/>
        </w:rPr>
        <w:t>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Речевые звуки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-уметь имитировать неречевые звуки 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речевыми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 xml:space="preserve"> (например, ш – шипит гусь, з – звенит к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мар)</w:t>
      </w:r>
      <w:r w:rsidR="000C1EA0" w:rsidRPr="002E1EB2">
        <w:rPr>
          <w:rFonts w:ascii="Times New Roman" w:hAnsi="Times New Roman" w:cs="Times New Roman"/>
          <w:sz w:val="24"/>
          <w:szCs w:val="24"/>
        </w:rPr>
        <w:t>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различать неречевые и речевые звуки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Слово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условно – графически фиксировать 2-3слова с последующим «чтением» их вразби</w:t>
      </w:r>
      <w:r w:rsidRPr="002E1EB2">
        <w:rPr>
          <w:rFonts w:ascii="Times New Roman" w:hAnsi="Times New Roman" w:cs="Times New Roman"/>
          <w:sz w:val="24"/>
          <w:szCs w:val="24"/>
        </w:rPr>
        <w:t>в</w:t>
      </w:r>
      <w:r w:rsidR="000C1EA0" w:rsidRPr="002E1EB2">
        <w:rPr>
          <w:rFonts w:ascii="Times New Roman" w:hAnsi="Times New Roman" w:cs="Times New Roman"/>
          <w:sz w:val="24"/>
          <w:szCs w:val="24"/>
        </w:rPr>
        <w:t>ку;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-уметь условно – графически фиксировать слово с </w:t>
      </w:r>
      <w:r w:rsidR="000C1EA0" w:rsidRPr="002E1EB2">
        <w:rPr>
          <w:rFonts w:ascii="Times New Roman" w:hAnsi="Times New Roman" w:cs="Times New Roman"/>
          <w:sz w:val="24"/>
          <w:szCs w:val="24"/>
        </w:rPr>
        <w:t>последующим «чтением» с помощью.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условно – графически фиксировать заданные предложения с последующим «чтен</w:t>
      </w:r>
      <w:r w:rsidRPr="002E1EB2">
        <w:rPr>
          <w:rFonts w:ascii="Times New Roman" w:hAnsi="Times New Roman" w:cs="Times New Roman"/>
          <w:sz w:val="24"/>
          <w:szCs w:val="24"/>
        </w:rPr>
        <w:t>и</w:t>
      </w:r>
      <w:r w:rsidRPr="002E1EB2">
        <w:rPr>
          <w:rFonts w:ascii="Times New Roman" w:hAnsi="Times New Roman" w:cs="Times New Roman"/>
          <w:sz w:val="24"/>
          <w:szCs w:val="24"/>
        </w:rPr>
        <w:t>ем»;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подбирать одно из двух близких по содержанию предложение к заданной картинке с последующим «чтением» предложения по условно-графическому изображению;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- уметь делить предложение, состоящее из двух слов, 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условно-графически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 xml:space="preserve"> фиксировать и «читать» его;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составлять предложения по схеме – Кто? Что делает? – по сюжетным картинкам</w:t>
      </w:r>
      <w:r w:rsidR="000C1EA0" w:rsidRPr="002E1EB2">
        <w:rPr>
          <w:rFonts w:ascii="Times New Roman" w:hAnsi="Times New Roman" w:cs="Times New Roman"/>
          <w:sz w:val="24"/>
          <w:szCs w:val="24"/>
        </w:rPr>
        <w:t>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условно – графически фиксировать предложение с последующим «чтением» с п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="000C1EA0" w:rsidRPr="002E1EB2">
        <w:rPr>
          <w:rFonts w:ascii="Times New Roman" w:hAnsi="Times New Roman" w:cs="Times New Roman"/>
          <w:sz w:val="24"/>
          <w:szCs w:val="24"/>
        </w:rPr>
        <w:t>мощью.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Слог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делить слова (2 слога) на слоги</w:t>
      </w:r>
      <w:r w:rsidR="000C1EA0" w:rsidRPr="002E1EB2">
        <w:rPr>
          <w:rFonts w:ascii="Times New Roman" w:hAnsi="Times New Roman" w:cs="Times New Roman"/>
          <w:sz w:val="24"/>
          <w:szCs w:val="24"/>
        </w:rPr>
        <w:t xml:space="preserve"> самостоятельно;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делить слова (2 слога) на слоги с помощью</w:t>
      </w:r>
      <w:r w:rsidR="000C1EA0" w:rsidRPr="002E1EB2">
        <w:rPr>
          <w:rFonts w:ascii="Times New Roman" w:hAnsi="Times New Roman" w:cs="Times New Roman"/>
          <w:sz w:val="24"/>
          <w:szCs w:val="24"/>
        </w:rPr>
        <w:t>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Письмо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знать и соблюдать гигиенические правила письма (посадка, положение рук при письме, положение карандаша, альбома)</w:t>
      </w:r>
      <w:r w:rsidR="000C1EA0" w:rsidRPr="002E1EB2">
        <w:rPr>
          <w:rFonts w:ascii="Times New Roman" w:hAnsi="Times New Roman" w:cs="Times New Roman"/>
          <w:sz w:val="24"/>
          <w:szCs w:val="24"/>
        </w:rPr>
        <w:t>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-знать и соблюда</w:t>
      </w:r>
      <w:r w:rsidR="000C1EA0" w:rsidRPr="002E1EB2">
        <w:rPr>
          <w:rFonts w:ascii="Times New Roman" w:hAnsi="Times New Roman" w:cs="Times New Roman"/>
          <w:sz w:val="24"/>
          <w:szCs w:val="24"/>
        </w:rPr>
        <w:t xml:space="preserve">ть гигиенические правила письма </w:t>
      </w:r>
      <w:r w:rsidRPr="002E1EB2">
        <w:rPr>
          <w:rFonts w:ascii="Times New Roman" w:hAnsi="Times New Roman" w:cs="Times New Roman"/>
          <w:sz w:val="24"/>
          <w:szCs w:val="24"/>
        </w:rPr>
        <w:t>(посадка, положение рук при письме, положение альбома, к</w:t>
      </w:r>
      <w:r w:rsidR="000C1EA0" w:rsidRPr="002E1EB2">
        <w:rPr>
          <w:rFonts w:ascii="Times New Roman" w:hAnsi="Times New Roman" w:cs="Times New Roman"/>
          <w:sz w:val="24"/>
          <w:szCs w:val="24"/>
        </w:rPr>
        <w:t>арандаша).</w:t>
      </w:r>
    </w:p>
    <w:p w:rsidR="002E1EB2" w:rsidRPr="002E1EB2" w:rsidRDefault="002E1EB2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lastRenderedPageBreak/>
        <w:t>Выполнение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упражнений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для кистей и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пальцев рук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уметь выполнять упражнение для кистей и пальцев рук</w:t>
      </w:r>
      <w:r w:rsidR="000C1EA0" w:rsidRPr="002E1EB2">
        <w:rPr>
          <w:rFonts w:ascii="Times New Roman" w:hAnsi="Times New Roman" w:cs="Times New Roman"/>
          <w:sz w:val="24"/>
          <w:szCs w:val="24"/>
        </w:rPr>
        <w:t>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уметь выполнять упражнение для кистей и пальцев рук с помощью</w:t>
      </w:r>
      <w:r w:rsidR="000C1EA0" w:rsidRPr="002E1EB2">
        <w:rPr>
          <w:rFonts w:ascii="Times New Roman" w:hAnsi="Times New Roman" w:cs="Times New Roman"/>
          <w:sz w:val="24"/>
          <w:szCs w:val="24"/>
        </w:rPr>
        <w:t>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Ориентировка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на листе бумаги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ориентироваться на альбомном листе бумаги</w:t>
      </w:r>
      <w:r w:rsidR="000C1EA0" w:rsidRPr="002E1EB2">
        <w:rPr>
          <w:rFonts w:ascii="Times New Roman" w:hAnsi="Times New Roman" w:cs="Times New Roman"/>
          <w:sz w:val="24"/>
          <w:szCs w:val="24"/>
        </w:rPr>
        <w:t>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ориентироваться на альбомном листе бумаги с помощью</w:t>
      </w:r>
      <w:r w:rsidR="000C1EA0" w:rsidRPr="002E1EB2">
        <w:rPr>
          <w:rFonts w:ascii="Times New Roman" w:hAnsi="Times New Roman" w:cs="Times New Roman"/>
          <w:sz w:val="24"/>
          <w:szCs w:val="24"/>
        </w:rPr>
        <w:t>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Обводка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фигур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по шаблону,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трафарету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обводить фигуры по</w:t>
      </w:r>
      <w:r w:rsidR="00960B23" w:rsidRPr="002E1EB2">
        <w:rPr>
          <w:rFonts w:ascii="Times New Roman" w:hAnsi="Times New Roman" w:cs="Times New Roman"/>
          <w:sz w:val="24"/>
          <w:szCs w:val="24"/>
        </w:rPr>
        <w:t xml:space="preserve"> шаблонам, трафаретам с по</w:t>
      </w:r>
      <w:r w:rsidRPr="002E1EB2">
        <w:rPr>
          <w:rFonts w:ascii="Times New Roman" w:hAnsi="Times New Roman" w:cs="Times New Roman"/>
          <w:sz w:val="24"/>
          <w:szCs w:val="24"/>
        </w:rPr>
        <w:t>следующим закрашиванием,</w:t>
      </w:r>
      <w:r w:rsidR="00960B23" w:rsidRPr="002E1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дор</w:t>
      </w:r>
      <w:r w:rsidRPr="002E1EB2">
        <w:rPr>
          <w:rFonts w:ascii="Times New Roman" w:hAnsi="Times New Roman" w:cs="Times New Roman"/>
          <w:sz w:val="24"/>
          <w:szCs w:val="24"/>
        </w:rPr>
        <w:t>и</w:t>
      </w:r>
      <w:r w:rsidRPr="002E1EB2">
        <w:rPr>
          <w:rFonts w:ascii="Times New Roman" w:hAnsi="Times New Roman" w:cs="Times New Roman"/>
          <w:sz w:val="24"/>
          <w:szCs w:val="24"/>
        </w:rPr>
        <w:t>совыванием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 до какого-либо предмета</w:t>
      </w:r>
      <w:r w:rsidR="000C1EA0" w:rsidRPr="002E1EB2">
        <w:rPr>
          <w:rFonts w:ascii="Times New Roman" w:hAnsi="Times New Roman" w:cs="Times New Roman"/>
          <w:sz w:val="24"/>
          <w:szCs w:val="24"/>
        </w:rPr>
        <w:t>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обводить фигуры по шаблонам, трафаре</w:t>
      </w:r>
      <w:r w:rsidR="000C1EA0" w:rsidRPr="002E1EB2">
        <w:rPr>
          <w:rFonts w:ascii="Times New Roman" w:hAnsi="Times New Roman" w:cs="Times New Roman"/>
          <w:sz w:val="24"/>
          <w:szCs w:val="24"/>
        </w:rPr>
        <w:t>там с последующим закрашиванием.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Обводка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22F" w:rsidRPr="002E1EB2">
        <w:rPr>
          <w:rFonts w:ascii="Times New Roman" w:hAnsi="Times New Roman" w:cs="Times New Roman"/>
          <w:b/>
          <w:sz w:val="24"/>
          <w:szCs w:val="24"/>
        </w:rPr>
        <w:t>фигур по кон</w:t>
      </w:r>
      <w:r w:rsidRPr="002E1EB2">
        <w:rPr>
          <w:rFonts w:ascii="Times New Roman" w:hAnsi="Times New Roman" w:cs="Times New Roman"/>
          <w:b/>
          <w:sz w:val="24"/>
          <w:szCs w:val="24"/>
        </w:rPr>
        <w:t>туру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обводить фигуры по</w:t>
      </w:r>
      <w:r w:rsidR="006F222F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2A7E10" w:rsidRPr="002E1EB2">
        <w:rPr>
          <w:rFonts w:ascii="Times New Roman" w:hAnsi="Times New Roman" w:cs="Times New Roman"/>
          <w:sz w:val="24"/>
          <w:szCs w:val="24"/>
        </w:rPr>
        <w:t>контуру (пунктирным линиям</w:t>
      </w:r>
      <w:proofErr w:type="gramStart"/>
      <w:r w:rsidR="002A7E10" w:rsidRPr="002E1EB2">
        <w:rPr>
          <w:rFonts w:ascii="Times New Roman" w:hAnsi="Times New Roman" w:cs="Times New Roman"/>
          <w:sz w:val="24"/>
          <w:szCs w:val="24"/>
        </w:rPr>
        <w:t xml:space="preserve">   </w:t>
      </w:r>
      <w:r w:rsidRPr="002E1EB2">
        <w:rPr>
          <w:rFonts w:ascii="Times New Roman" w:hAnsi="Times New Roman" w:cs="Times New Roman"/>
          <w:sz w:val="24"/>
          <w:szCs w:val="24"/>
        </w:rPr>
        <w:t>( - - -)</w:t>
      </w:r>
      <w:r w:rsidR="000C1EA0" w:rsidRPr="002E1EB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обводить фигуры по</w:t>
      </w:r>
      <w:r w:rsidR="006F222F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контуру (сплошная линия)</w:t>
      </w:r>
      <w:r w:rsidR="000C1EA0" w:rsidRPr="002E1EB2">
        <w:rPr>
          <w:rFonts w:ascii="Times New Roman" w:hAnsi="Times New Roman" w:cs="Times New Roman"/>
          <w:sz w:val="24"/>
          <w:szCs w:val="24"/>
        </w:rPr>
        <w:t>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Ориентировка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в рабочей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строке</w:t>
      </w:r>
      <w:r w:rsidR="00960B23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ориентироваться в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рабочей строке (верхняя</w:t>
      </w:r>
      <w:r w:rsidR="002A7E10" w:rsidRPr="002E1EB2">
        <w:rPr>
          <w:rFonts w:ascii="Times New Roman" w:hAnsi="Times New Roman" w:cs="Times New Roman"/>
          <w:sz w:val="24"/>
          <w:szCs w:val="24"/>
        </w:rPr>
        <w:t xml:space="preserve"> линия, нижняя линия), (начало, </w:t>
      </w:r>
      <w:r w:rsidRPr="002E1EB2">
        <w:rPr>
          <w:rFonts w:ascii="Times New Roman" w:hAnsi="Times New Roman" w:cs="Times New Roman"/>
          <w:sz w:val="24"/>
          <w:szCs w:val="24"/>
        </w:rPr>
        <w:t>середина, конец).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уметь ориентироваться в рабочей строке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="002A7E10" w:rsidRPr="002E1E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Рисование вертикальных линий</w:t>
      </w:r>
      <w:r w:rsidR="000C1EA0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-узнавать вертикальные линии в предметах, на картинках;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1EB2">
        <w:rPr>
          <w:rFonts w:ascii="Times New Roman" w:hAnsi="Times New Roman" w:cs="Times New Roman"/>
          <w:sz w:val="24"/>
          <w:szCs w:val="24"/>
        </w:rPr>
        <w:t>- уметь рисовать п</w:t>
      </w:r>
      <w:r w:rsidR="002A7E10" w:rsidRPr="002E1EB2">
        <w:rPr>
          <w:rFonts w:ascii="Times New Roman" w:hAnsi="Times New Roman" w:cs="Times New Roman"/>
          <w:sz w:val="24"/>
          <w:szCs w:val="24"/>
        </w:rPr>
        <w:t xml:space="preserve">роизвольные вертикальные линии, </w:t>
      </w:r>
      <w:r w:rsidRPr="002E1EB2">
        <w:rPr>
          <w:rFonts w:ascii="Times New Roman" w:hAnsi="Times New Roman" w:cs="Times New Roman"/>
          <w:sz w:val="24"/>
          <w:szCs w:val="24"/>
        </w:rPr>
        <w:t>линии по начальной и конечной то</w:t>
      </w:r>
      <w:r w:rsidRPr="002E1EB2">
        <w:rPr>
          <w:rFonts w:ascii="Times New Roman" w:hAnsi="Times New Roman" w:cs="Times New Roman"/>
          <w:sz w:val="24"/>
          <w:szCs w:val="24"/>
        </w:rPr>
        <w:t>ч</w:t>
      </w:r>
      <w:r w:rsidRPr="002E1EB2">
        <w:rPr>
          <w:rFonts w:ascii="Times New Roman" w:hAnsi="Times New Roman" w:cs="Times New Roman"/>
          <w:sz w:val="24"/>
          <w:szCs w:val="24"/>
        </w:rPr>
        <w:t>кам в альбоме, в строке;</w:t>
      </w:r>
      <w:proofErr w:type="gramEnd"/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-узнавать вертикальные линии в предметах, на картинках;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- уметь рисовать вертикальные линии в альбоме, в строке по обводке с помощью </w:t>
      </w:r>
      <w:r w:rsidR="000C1EA0" w:rsidRPr="002E1EB2">
        <w:rPr>
          <w:rFonts w:ascii="Times New Roman" w:hAnsi="Times New Roman" w:cs="Times New Roman"/>
          <w:sz w:val="24"/>
          <w:szCs w:val="24"/>
        </w:rPr>
        <w:t>(«рука в руке</w:t>
      </w:r>
      <w:r w:rsidRPr="002E1EB2">
        <w:rPr>
          <w:rFonts w:ascii="Times New Roman" w:hAnsi="Times New Roman" w:cs="Times New Roman"/>
          <w:sz w:val="24"/>
          <w:szCs w:val="24"/>
        </w:rPr>
        <w:t>»</w:t>
      </w:r>
      <w:r w:rsidR="000C1EA0" w:rsidRPr="002E1EB2">
        <w:rPr>
          <w:rFonts w:ascii="Times New Roman" w:hAnsi="Times New Roman" w:cs="Times New Roman"/>
          <w:sz w:val="24"/>
          <w:szCs w:val="24"/>
        </w:rPr>
        <w:t>)</w:t>
      </w:r>
      <w:r w:rsidR="002A7E10" w:rsidRPr="002E1EB2">
        <w:rPr>
          <w:rFonts w:ascii="Times New Roman" w:hAnsi="Times New Roman" w:cs="Times New Roman"/>
          <w:sz w:val="24"/>
          <w:szCs w:val="24"/>
        </w:rPr>
        <w:t>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Рисование горизонтальных</w:t>
      </w:r>
      <w:r w:rsidR="005C3362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линий</w:t>
      </w:r>
      <w:r w:rsidR="005C3362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-узнавать горизонтальные</w:t>
      </w:r>
      <w:r w:rsidR="005C3362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линии в предметах, на картинках;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1EB2">
        <w:rPr>
          <w:rFonts w:ascii="Times New Roman" w:hAnsi="Times New Roman" w:cs="Times New Roman"/>
          <w:sz w:val="24"/>
          <w:szCs w:val="24"/>
        </w:rPr>
        <w:t>- уметь рисовать произвольные горизонтальные линии,</w:t>
      </w:r>
      <w:r w:rsidR="005C3362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линии по начальной и конечной точкам в альбоме, в строке</w:t>
      </w:r>
      <w:r w:rsidR="002A7E10" w:rsidRPr="002E1EB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-узнавать горизонтальные линии в предметах, на картинках;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уметь рисовать горизонтальные линии по обводке в альбоме, в строке с помощь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ю</w:t>
      </w:r>
      <w:r w:rsidR="000C1EA0" w:rsidRPr="002E1EB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C3362" w:rsidRPr="002E1EB2">
        <w:rPr>
          <w:rFonts w:ascii="Times New Roman" w:hAnsi="Times New Roman" w:cs="Times New Roman"/>
          <w:sz w:val="24"/>
          <w:szCs w:val="24"/>
        </w:rPr>
        <w:t xml:space="preserve"> «рука в руке</w:t>
      </w:r>
      <w:r w:rsidRPr="002E1EB2">
        <w:rPr>
          <w:rFonts w:ascii="Times New Roman" w:hAnsi="Times New Roman" w:cs="Times New Roman"/>
          <w:sz w:val="24"/>
          <w:szCs w:val="24"/>
        </w:rPr>
        <w:t>»</w:t>
      </w:r>
      <w:r w:rsidR="000C1EA0" w:rsidRPr="002E1EB2">
        <w:rPr>
          <w:rFonts w:ascii="Times New Roman" w:hAnsi="Times New Roman" w:cs="Times New Roman"/>
          <w:sz w:val="24"/>
          <w:szCs w:val="24"/>
        </w:rPr>
        <w:t>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Рисование</w:t>
      </w:r>
      <w:r w:rsidR="005C3362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наклонных линий</w:t>
      </w:r>
      <w:r w:rsidR="005C3362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-узнавать наклонные линии в предметах, на картинках;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1EB2">
        <w:rPr>
          <w:rFonts w:ascii="Times New Roman" w:hAnsi="Times New Roman" w:cs="Times New Roman"/>
          <w:sz w:val="24"/>
          <w:szCs w:val="24"/>
        </w:rPr>
        <w:t>- уметь рисовать произвольные наклонные линии, линии по начальной и конечной точкам в альбоме, в строке</w:t>
      </w:r>
      <w:proofErr w:type="gramEnd"/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-узнавать наклонные линии в предметах, на картинках;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уметь рисовать наклонные линии в альбоме, строке по обводке с помощью «рука в руку»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t>Рисование</w:t>
      </w:r>
      <w:r w:rsidR="005C3362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комбинаций из</w:t>
      </w:r>
      <w:r w:rsidR="005C3362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вертикальных, горизонтальных,</w:t>
      </w:r>
      <w:r w:rsidR="005C3362" w:rsidRPr="002E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b/>
          <w:sz w:val="24"/>
          <w:szCs w:val="24"/>
        </w:rPr>
        <w:t>наклонных линий</w:t>
      </w:r>
      <w:r w:rsidR="005C3362" w:rsidRPr="002E1EB2">
        <w:rPr>
          <w:rFonts w:ascii="Times New Roman" w:hAnsi="Times New Roman" w:cs="Times New Roman"/>
          <w:b/>
          <w:sz w:val="24"/>
          <w:szCs w:val="24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рисовать бордюр из</w:t>
      </w:r>
      <w:r w:rsidR="005C3362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наклонных линий разной</w:t>
      </w:r>
      <w:r w:rsidR="005C3362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длины по опорным точкам;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уметь рисовать композиции</w:t>
      </w:r>
      <w:r w:rsidR="005C3362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из вертикальных горизонтальных, наклонных линий</w:t>
      </w:r>
      <w:r w:rsidR="005C3362" w:rsidRPr="002E1EB2">
        <w:rPr>
          <w:rFonts w:ascii="Times New Roman" w:hAnsi="Times New Roman" w:cs="Times New Roman"/>
          <w:sz w:val="24"/>
          <w:szCs w:val="24"/>
        </w:rPr>
        <w:t xml:space="preserve"> </w:t>
      </w:r>
      <w:r w:rsidRPr="002E1EB2">
        <w:rPr>
          <w:rFonts w:ascii="Times New Roman" w:hAnsi="Times New Roman" w:cs="Times New Roman"/>
          <w:sz w:val="24"/>
          <w:szCs w:val="24"/>
        </w:rPr>
        <w:t>вне стр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ки и в строке по образцу.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-уметь рисовать бордюр из наклонных линий разной длины по обводке с помощью «рука в руку»;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уметь рисовать композиции из вертикальных горизонтальных, наклонных линий вне стр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ки и в строке по обводке с помощью «рука в руку»</w:t>
      </w:r>
    </w:p>
    <w:p w:rsidR="006F222F" w:rsidRPr="002E1EB2" w:rsidRDefault="006F222F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1EB2" w:rsidRPr="002E1EB2" w:rsidRDefault="002E1EB2">
      <w:pPr>
        <w:rPr>
          <w:rFonts w:ascii="Times New Roman" w:hAnsi="Times New Roman" w:cs="Times New Roman"/>
          <w:b/>
          <w:sz w:val="24"/>
          <w:szCs w:val="24"/>
        </w:rPr>
      </w:pPr>
      <w:r w:rsidRPr="002E1E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6C4C" w:rsidRPr="002E1EB2" w:rsidRDefault="00856C4C" w:rsidP="002E1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B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Каждый раздел предмета включает в себя несколько подразделов: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1EB2">
        <w:rPr>
          <w:rFonts w:ascii="Times New Roman" w:hAnsi="Times New Roman" w:cs="Times New Roman"/>
          <w:b/>
          <w:sz w:val="28"/>
          <w:szCs w:val="28"/>
        </w:rPr>
        <w:t>Раздел: «Коммуникация»</w:t>
      </w:r>
      <w:r w:rsidR="002E1EB2" w:rsidRPr="002E1EB2">
        <w:rPr>
          <w:rFonts w:ascii="Times New Roman" w:hAnsi="Times New Roman" w:cs="Times New Roman"/>
          <w:b/>
          <w:sz w:val="28"/>
          <w:szCs w:val="28"/>
        </w:rPr>
        <w:t>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слова – приветствия: «здравствуйте», «привет»;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слова – прощания: «пока», «до свидания»;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слова – благодарность: «спасибо», «пожалуйста»;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слова: «да», «нет»;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«туалет», «мыть руки»;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«хорошо», «плохо»;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«мама», «папа», «бабушка»;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«я», «ты»;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«пить», «стоять»;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«стол», «стул». 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1EB2">
        <w:rPr>
          <w:rFonts w:ascii="Times New Roman" w:hAnsi="Times New Roman" w:cs="Times New Roman"/>
          <w:b/>
          <w:sz w:val="28"/>
          <w:szCs w:val="28"/>
        </w:rPr>
        <w:t>Раздел: «Чтение»: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Неречевые звуки.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Экскурсия по теме: «Звуки вокруг нас».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Определение источника звука с опорой на практические действия (не более трёх источн</w:t>
      </w:r>
      <w:r w:rsidRPr="002E1EB2">
        <w:rPr>
          <w:rFonts w:ascii="Times New Roman" w:hAnsi="Times New Roman" w:cs="Times New Roman"/>
          <w:sz w:val="24"/>
          <w:szCs w:val="24"/>
        </w:rPr>
        <w:t>и</w:t>
      </w:r>
      <w:r w:rsidRPr="002E1EB2">
        <w:rPr>
          <w:rFonts w:ascii="Times New Roman" w:hAnsi="Times New Roman" w:cs="Times New Roman"/>
          <w:sz w:val="24"/>
          <w:szCs w:val="24"/>
        </w:rPr>
        <w:t>ков).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определении источника звука с опорой на практические действия (четыре источника).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определении источника звука, воспроизводимого с изменением силы зв</w:t>
      </w:r>
      <w:r w:rsidRPr="002E1EB2">
        <w:rPr>
          <w:rFonts w:ascii="Times New Roman" w:hAnsi="Times New Roman" w:cs="Times New Roman"/>
          <w:sz w:val="24"/>
          <w:szCs w:val="24"/>
        </w:rPr>
        <w:t>у</w:t>
      </w:r>
      <w:r w:rsidRPr="002E1EB2">
        <w:rPr>
          <w:rFonts w:ascii="Times New Roman" w:hAnsi="Times New Roman" w:cs="Times New Roman"/>
          <w:sz w:val="24"/>
          <w:szCs w:val="24"/>
        </w:rPr>
        <w:t>чания (источники те же).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определении направления звука, исходящего из одного источника.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определении направления звука, исходящего из разных источников.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Речевые звуки.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Обучение имитации звуков окружающей среды речевыми звуками. Укрепление мышц а</w:t>
      </w:r>
      <w:r w:rsidRPr="002E1EB2">
        <w:rPr>
          <w:rFonts w:ascii="Times New Roman" w:hAnsi="Times New Roman" w:cs="Times New Roman"/>
          <w:sz w:val="24"/>
          <w:szCs w:val="24"/>
        </w:rPr>
        <w:t>р</w:t>
      </w:r>
      <w:r w:rsidRPr="002E1EB2">
        <w:rPr>
          <w:rFonts w:ascii="Times New Roman" w:hAnsi="Times New Roman" w:cs="Times New Roman"/>
          <w:sz w:val="24"/>
          <w:szCs w:val="24"/>
        </w:rPr>
        <w:t>тикуляционного аппарата.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- Упражнение в имитации неречевых звуков речевыми (например, ш – шипит гусь, з 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>венит комар, у – воет волк и т. п.).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произнесении имитационных речевых звуков с изменением силы звучания. Элементарная артикуляционная гимнастика.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определении направления имитационных речевых звуков.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Элементарная артикуляционная гимнастика.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определении принадлежности имитационных речевых звуков конкретному человеку.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различении речевых и неречевых звуков.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различении речевых и неречевых звуков.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Буквы и звуки. Уметь различать буквы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, Мм,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Нн</w:t>
      </w:r>
      <w:proofErr w:type="spellEnd"/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Слово. (Выделение слова как единицы речи)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понятием «слово». Называние предметов.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Называние предмета. Практическое ознакомление с понятием «слово» и его условно-графическим изображением.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Упражнения в условно – графической фиксации слова с последующим его «чтением».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Кодирование 3-4 слов, предложенных учителем к сюжетной картинке (к стихотворению «Мишка»), их чтение.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условно – графической фиксации слов (2-3) с последующим «чтением» их по порядку (пропедевтика предложений).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условно – графической фиксации 2-3слов с последующим «чтением» их в разбивку.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«подписи» картинки словами (схемы слов) с их последующим «чтением» по порядку и в разбивку.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Подбор слов к картинке на сюжет сказки «Репка» в точном соответствии с количеством предложенных условно-графических изображений.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«Подпись» сюжетной картинки к сказке «Репка» словами с их последующим « чтением» по порядку и в разбивку.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lastRenderedPageBreak/>
        <w:t>- Подбор слов по теме «Овощи», их условно-графическое кодирование и последующее «чтение».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условно – графической фиксации 2-3слов по памяти с их последующим «чтением» по порядку и в разбивку.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Предложение. (Выделение предложения как единицы речи; составление предложений).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понятием «предложение» и его условно-графическим изображением.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Условно – графическая фиксация заданных предложений с их последующим «чтением».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Условно – графическая фиксация заданных предложений с их последующим «чтением».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Составление предложений с опорой на ситуативную картинку, его кодирование и посл</w:t>
      </w:r>
      <w:r w:rsidRPr="002E1EB2">
        <w:rPr>
          <w:rFonts w:ascii="Times New Roman" w:hAnsi="Times New Roman" w:cs="Times New Roman"/>
          <w:sz w:val="24"/>
          <w:szCs w:val="24"/>
        </w:rPr>
        <w:t>е</w:t>
      </w:r>
      <w:r w:rsidRPr="002E1EB2">
        <w:rPr>
          <w:rFonts w:ascii="Times New Roman" w:hAnsi="Times New Roman" w:cs="Times New Roman"/>
          <w:sz w:val="24"/>
          <w:szCs w:val="24"/>
        </w:rPr>
        <w:t>дующее «чтение».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Подбор одной из двух картинок к заданному предложению, фиксация предложения у</w:t>
      </w:r>
      <w:r w:rsidRPr="002E1EB2">
        <w:rPr>
          <w:rFonts w:ascii="Times New Roman" w:hAnsi="Times New Roman" w:cs="Times New Roman"/>
          <w:sz w:val="24"/>
          <w:szCs w:val="24"/>
        </w:rPr>
        <w:t>с</w:t>
      </w:r>
      <w:r w:rsidRPr="002E1EB2">
        <w:rPr>
          <w:rFonts w:ascii="Times New Roman" w:hAnsi="Times New Roman" w:cs="Times New Roman"/>
          <w:sz w:val="24"/>
          <w:szCs w:val="24"/>
        </w:rPr>
        <w:t>ловно-графическим изображением и последующее «чтение». Составление, кодирование, «чтение» предложения по сказке «Колобок» с опорой на наглядность.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Составление простых предложений по предметной картинке, их кодирование и «чтение».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Деление предложений на слова.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делением предложения, состоящего из двух слов, на слова с опорой на тактильно-двигательные ощущения (хлопок, отстукивание и т. п.) и условно-графическое изобр</w:t>
      </w:r>
      <w:r w:rsidRPr="002E1EB2">
        <w:rPr>
          <w:rFonts w:ascii="Times New Roman" w:hAnsi="Times New Roman" w:cs="Times New Roman"/>
          <w:sz w:val="24"/>
          <w:szCs w:val="24"/>
        </w:rPr>
        <w:t>а</w:t>
      </w:r>
      <w:r w:rsidRPr="002E1EB2">
        <w:rPr>
          <w:rFonts w:ascii="Times New Roman" w:hAnsi="Times New Roman" w:cs="Times New Roman"/>
          <w:sz w:val="24"/>
          <w:szCs w:val="24"/>
        </w:rPr>
        <w:t>жение предложения.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делении предложения, состоящего из двух слов. Условно-графическая фи</w:t>
      </w:r>
      <w:r w:rsidRPr="002E1EB2">
        <w:rPr>
          <w:rFonts w:ascii="Times New Roman" w:hAnsi="Times New Roman" w:cs="Times New Roman"/>
          <w:sz w:val="24"/>
          <w:szCs w:val="24"/>
        </w:rPr>
        <w:t>к</w:t>
      </w:r>
      <w:r w:rsidRPr="002E1EB2">
        <w:rPr>
          <w:rFonts w:ascii="Times New Roman" w:hAnsi="Times New Roman" w:cs="Times New Roman"/>
          <w:sz w:val="24"/>
          <w:szCs w:val="24"/>
        </w:rPr>
        <w:t>сация и «чтение» предложения.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Составление предложения по схеме – Кто? Что делает? – по сюжетным картинкам.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составлении предложения по схеме – Кто? Что делает? – по предметной картинке и условно-графическому изображению с подстановкой различных сло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составлении предложения из двух слов на заданную тему: «Обязанности в семье» по условно-графическому изображению с последующим «чтением».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Деление данного предложения, состоящего из трёх слов, на слова. Условно-графическая фиксация, «чтение» предложения бегло и отдельными словами.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Составление предложений из трёх слов по сюжетным картинкам и условно-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графическому изображению с последующим «чтением» бегло и отдельными словами.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составлении предложения из трёх слов по сюжетным картинкам и условно-графическому изображению с последующим «чтением» бегло и отдельными словами.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составлении предложений из трёх слов по двум предметным картинкам и условно-графическому изображению с подстановкой различных сло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 xml:space="preserve"> действий. Последующее «чтение» предложения бегло и отдельными словами.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Слог (деление слов на слоги).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понятием «слог» и его условно-графическим изображением (полоски, б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лее короткие, чем слова или квадраты).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делении слов, состоящих из двух слогов, на слоги с опорой на тактильно-двигательные ощущения и условно-графическое изображение слога.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делении слов(2 слога) на слоги. Условно-графическая фиксация и «чтение» слова в различном темпе (бегло и по слогам).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делении слов (2 слога) на слоги. Условно-графическая фиксация и «чтение» слова в различном темпе (бегло и по слогам).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1EB2">
        <w:rPr>
          <w:rFonts w:ascii="Times New Roman" w:hAnsi="Times New Roman" w:cs="Times New Roman"/>
          <w:b/>
          <w:sz w:val="28"/>
          <w:szCs w:val="28"/>
        </w:rPr>
        <w:t>Раздел: «Письмо»: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фигуры по шаблону с последующим раскрашиванием.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Выявление моторных возможностей обучающихся.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правилами поведения на уроке.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1EB2">
        <w:rPr>
          <w:rFonts w:ascii="Times New Roman" w:hAnsi="Times New Roman" w:cs="Times New Roman"/>
          <w:sz w:val="24"/>
          <w:szCs w:val="24"/>
        </w:rPr>
        <w:t>- Кодировка звуков окружающей среды (цветными мелками в виде палочек, кружочков,</w:t>
      </w:r>
      <w:proofErr w:type="gramEnd"/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точек и т. п.).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для кистей и пальцев рук на основе подражания действиям с игрушками.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мелом на доске произвольных линий.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шаблоном. Обводка пальцем по шаблону круга (яблока) в воздухе, на доске, на парте.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Обводка по шаблону квадрата пальцем в воздухе, на доске, на парте.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правильной посадкой при письме, с правильным расположением альбома. Ориентирование на листе бумаги (альбомном).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lastRenderedPageBreak/>
        <w:t>- Упражнение в ориентировании на листе бумаги.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Закрепление умения ориентироваться на листе бумаги.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Разучивание пальчиковых упражнений. Обучение умению держать карандаш и проводить произвольные линии на листе бумаги.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Навыки учебной деятельности: правильное расположение письменных принадлежностей. Рисование в альбоме круга по шаблону.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Обучение умению раскрашивать круг.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в альбоме композиции из двух кругов (различных по цвету) по шаблонам с п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мощью учителя. Раскрашивание фигур.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- Раскрашивание фигур (для детей с достаточным уровнем –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 до мяча, шар</w:t>
      </w:r>
      <w:r w:rsidRPr="002E1EB2">
        <w:rPr>
          <w:rFonts w:ascii="Times New Roman" w:hAnsi="Times New Roman" w:cs="Times New Roman"/>
          <w:sz w:val="24"/>
          <w:szCs w:val="24"/>
        </w:rPr>
        <w:t>и</w:t>
      </w:r>
      <w:r w:rsidRPr="002E1EB2">
        <w:rPr>
          <w:rFonts w:ascii="Times New Roman" w:hAnsi="Times New Roman" w:cs="Times New Roman"/>
          <w:sz w:val="24"/>
          <w:szCs w:val="24"/>
        </w:rPr>
        <w:t>ка).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в альбоме композиции из двух кругов по шаблонам самостоятельно.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Разучивание пальчиковых упражнений. Рисование в альбоме квадрата по шаблону. Ра</w:t>
      </w:r>
      <w:r w:rsidRPr="002E1EB2">
        <w:rPr>
          <w:rFonts w:ascii="Times New Roman" w:hAnsi="Times New Roman" w:cs="Times New Roman"/>
          <w:sz w:val="24"/>
          <w:szCs w:val="24"/>
        </w:rPr>
        <w:t>с</w:t>
      </w:r>
      <w:r w:rsidRPr="002E1EB2">
        <w:rPr>
          <w:rFonts w:ascii="Times New Roman" w:hAnsi="Times New Roman" w:cs="Times New Roman"/>
          <w:sz w:val="24"/>
          <w:szCs w:val="24"/>
        </w:rPr>
        <w:t>крашивание фигур.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в альбоме композиции из двух квадратов (различных по цвету) по шаблону с помощью учителя. Раскрашивание фигур.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- Рисование 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в альбоме композиции из двух фигур по шаблонам с опорой на рисунок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 xml:space="preserve">. Для детей с достаточным уровнем –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 до окна, часов и т. п.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Разучивание пальчиковых упражнений. Рисование в альбоме треугольника по шаблону.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Раскрашивание фигур.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в альбоме композиции из двух треугольников (различных по цвету) по шабл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ну с помощью учителя. Раскрашивание фигур.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- Рисование 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в альбоме композиции из двух фигур по шаблонам с опорой на рисунок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 xml:space="preserve">. Для детей с достаточным уровнем –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 до окна, часов и т. п.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в альбоме композиции из трёх фигур по шаблонам с помощью учителя.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фигуры по трафарету, контуру с последующим раскрашиванием.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трафаретами простых фигур и соотнесение их с предметами окружающей действительности. Обводка круга по трафарету в воздухе, на доске, в альбоме.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Обводка по трафарету в воздухе, на доске, в альбоме квадрата.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Обводка по трафарету в воздухе, на доске, в альбоме изученных фигур.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контурным изображением фигур. Обводка по контуру квадратов разли</w:t>
      </w:r>
      <w:r w:rsidRPr="002E1EB2">
        <w:rPr>
          <w:rFonts w:ascii="Times New Roman" w:hAnsi="Times New Roman" w:cs="Times New Roman"/>
          <w:sz w:val="24"/>
          <w:szCs w:val="24"/>
        </w:rPr>
        <w:t>ч</w:t>
      </w:r>
      <w:r w:rsidRPr="002E1EB2">
        <w:rPr>
          <w:rFonts w:ascii="Times New Roman" w:hAnsi="Times New Roman" w:cs="Times New Roman"/>
          <w:sz w:val="24"/>
          <w:szCs w:val="24"/>
        </w:rPr>
        <w:t>ной величины с последующим раскрашиванием.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Обводка по контуру кругов различной величины с последующим раскрашиванием.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Обводка по контуру цветными карандашами композиции из геометрических фигур с п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мощью учителя с последующим раскрашиванием.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контурным изображением фигур. Обводка по контуру треугольников ра</w:t>
      </w:r>
      <w:r w:rsidRPr="002E1EB2">
        <w:rPr>
          <w:rFonts w:ascii="Times New Roman" w:hAnsi="Times New Roman" w:cs="Times New Roman"/>
          <w:sz w:val="24"/>
          <w:szCs w:val="24"/>
        </w:rPr>
        <w:t>з</w:t>
      </w:r>
      <w:r w:rsidRPr="002E1EB2">
        <w:rPr>
          <w:rFonts w:ascii="Times New Roman" w:hAnsi="Times New Roman" w:cs="Times New Roman"/>
          <w:sz w:val="24"/>
          <w:szCs w:val="24"/>
        </w:rPr>
        <w:t>личной величины с последующим раскрашиванием.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Обводка по контуру треугольников различной величины с последующим раскрашиван</w:t>
      </w:r>
      <w:r w:rsidRPr="002E1EB2">
        <w:rPr>
          <w:rFonts w:ascii="Times New Roman" w:hAnsi="Times New Roman" w:cs="Times New Roman"/>
          <w:sz w:val="24"/>
          <w:szCs w:val="24"/>
        </w:rPr>
        <w:t>и</w:t>
      </w:r>
      <w:r w:rsidRPr="002E1EB2">
        <w:rPr>
          <w:rFonts w:ascii="Times New Roman" w:hAnsi="Times New Roman" w:cs="Times New Roman"/>
          <w:sz w:val="24"/>
          <w:szCs w:val="24"/>
        </w:rPr>
        <w:t>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Обводка по контуру цветными карандашами композиции из геометрических фигур с п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мощью учителя с последующим раскрашиванием.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Закрепление умений обводить фигуры по шаблону, трафарету, с последующим раскраш</w:t>
      </w:r>
      <w:r w:rsidRPr="002E1EB2">
        <w:rPr>
          <w:rFonts w:ascii="Times New Roman" w:hAnsi="Times New Roman" w:cs="Times New Roman"/>
          <w:sz w:val="24"/>
          <w:szCs w:val="24"/>
        </w:rPr>
        <w:t>и</w:t>
      </w:r>
      <w:r w:rsidRPr="002E1EB2">
        <w:rPr>
          <w:rFonts w:ascii="Times New Roman" w:hAnsi="Times New Roman" w:cs="Times New Roman"/>
          <w:sz w:val="24"/>
          <w:szCs w:val="24"/>
        </w:rPr>
        <w:t>ванием.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вертикальных линий.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рабочей строкой (в альбоме: ширина – 3 см). Ориентировка на строке (верхняя линия, нижняя линия).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Упражнения в ориентировке на строке (начало, середина, конец).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Закрепление представлений о строке, умения ориентироваться на ней.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вертикальными линиями. Нахождение их на предметах, картинках.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Произвольное рисование вертикальных линий.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на доске, в альбоме (не в строке) вертикальных линий по начальной точке.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на доске, в альбоме (не в строке) вертикальных линий по двум заданным то</w:t>
      </w:r>
      <w:r w:rsidRPr="002E1EB2">
        <w:rPr>
          <w:rFonts w:ascii="Times New Roman" w:hAnsi="Times New Roman" w:cs="Times New Roman"/>
          <w:sz w:val="24"/>
          <w:szCs w:val="24"/>
        </w:rPr>
        <w:t>ч</w:t>
      </w:r>
      <w:r w:rsidRPr="002E1EB2">
        <w:rPr>
          <w:rFonts w:ascii="Times New Roman" w:hAnsi="Times New Roman" w:cs="Times New Roman"/>
          <w:sz w:val="24"/>
          <w:szCs w:val="24"/>
        </w:rPr>
        <w:t>кам.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бордюра из вертикальных линий по заданным точкам (в альбоме, в строке цветными карандашами).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Разучивание пальчиковых упражнений.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lastRenderedPageBreak/>
        <w:t>- Рисование бордюра из вертикальных линий без точек (в альбоме, в строке простым кара</w:t>
      </w:r>
      <w:r w:rsidRPr="002E1EB2">
        <w:rPr>
          <w:rFonts w:ascii="Times New Roman" w:hAnsi="Times New Roman" w:cs="Times New Roman"/>
          <w:sz w:val="24"/>
          <w:szCs w:val="24"/>
        </w:rPr>
        <w:t>н</w:t>
      </w:r>
      <w:r w:rsidRPr="002E1EB2">
        <w:rPr>
          <w:rFonts w:ascii="Times New Roman" w:hAnsi="Times New Roman" w:cs="Times New Roman"/>
          <w:sz w:val="24"/>
          <w:szCs w:val="24"/>
        </w:rPr>
        <w:t>дашом).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бордюра из вертикальных линий без точек (в альбоме, в строке простым кара</w:t>
      </w:r>
      <w:r w:rsidRPr="002E1EB2">
        <w:rPr>
          <w:rFonts w:ascii="Times New Roman" w:hAnsi="Times New Roman" w:cs="Times New Roman"/>
          <w:sz w:val="24"/>
          <w:szCs w:val="24"/>
        </w:rPr>
        <w:t>н</w:t>
      </w:r>
      <w:r w:rsidRPr="002E1EB2">
        <w:rPr>
          <w:rFonts w:ascii="Times New Roman" w:hAnsi="Times New Roman" w:cs="Times New Roman"/>
          <w:sz w:val="24"/>
          <w:szCs w:val="24"/>
        </w:rPr>
        <w:t>дашом)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горизонтальных линий.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горизонтальными линиями на предметах, картинках. Рисование прои</w:t>
      </w:r>
      <w:r w:rsidRPr="002E1EB2">
        <w:rPr>
          <w:rFonts w:ascii="Times New Roman" w:hAnsi="Times New Roman" w:cs="Times New Roman"/>
          <w:sz w:val="24"/>
          <w:szCs w:val="24"/>
        </w:rPr>
        <w:t>з</w:t>
      </w:r>
      <w:r w:rsidRPr="002E1EB2">
        <w:rPr>
          <w:rFonts w:ascii="Times New Roman" w:hAnsi="Times New Roman" w:cs="Times New Roman"/>
          <w:sz w:val="24"/>
          <w:szCs w:val="24"/>
        </w:rPr>
        <w:t>вольных горизонтальных линий в воздухе, на доске.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рисовании на доске, в альбоме (не в строке) горизонтальных линий по н</w:t>
      </w:r>
      <w:r w:rsidRPr="002E1EB2">
        <w:rPr>
          <w:rFonts w:ascii="Times New Roman" w:hAnsi="Times New Roman" w:cs="Times New Roman"/>
          <w:sz w:val="24"/>
          <w:szCs w:val="24"/>
        </w:rPr>
        <w:t>а</w:t>
      </w:r>
      <w:r w:rsidRPr="002E1EB2">
        <w:rPr>
          <w:rFonts w:ascii="Times New Roman" w:hAnsi="Times New Roman" w:cs="Times New Roman"/>
          <w:sz w:val="24"/>
          <w:szCs w:val="24"/>
        </w:rPr>
        <w:t>чальной точке.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рисовании на доске, в альбоме (не в строке) горизонтальных линий по двум заданным точкам.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горизонтальных линий по двум заданным точкам, без точек на доске, в альбоме (в строке).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прямыми наклонными линиями на предметах, картинках. Рисование их в воздухе, на доске.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рисовании прямых наклонных линий по начальной точке сверху вниз в воздухе, на доске, в альбоме (не в строке).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бордюра из наклонных линий разных направлений.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рисовании прямых наклонных линий в разных направлениях по двум то</w:t>
      </w:r>
      <w:r w:rsidRPr="002E1EB2">
        <w:rPr>
          <w:rFonts w:ascii="Times New Roman" w:hAnsi="Times New Roman" w:cs="Times New Roman"/>
          <w:sz w:val="24"/>
          <w:szCs w:val="24"/>
        </w:rPr>
        <w:t>ч</w:t>
      </w:r>
      <w:r w:rsidRPr="002E1EB2">
        <w:rPr>
          <w:rFonts w:ascii="Times New Roman" w:hAnsi="Times New Roman" w:cs="Times New Roman"/>
          <w:sz w:val="24"/>
          <w:szCs w:val="24"/>
        </w:rPr>
        <w:t>кам, сверху вниз.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Ознакомление с понятием «длинная» и «короткая» наклонная линии. Обучение рисов</w:t>
      </w:r>
      <w:r w:rsidRPr="002E1EB2">
        <w:rPr>
          <w:rFonts w:ascii="Times New Roman" w:hAnsi="Times New Roman" w:cs="Times New Roman"/>
          <w:sz w:val="24"/>
          <w:szCs w:val="24"/>
        </w:rPr>
        <w:t>а</w:t>
      </w:r>
      <w:r w:rsidRPr="002E1EB2">
        <w:rPr>
          <w:rFonts w:ascii="Times New Roman" w:hAnsi="Times New Roman" w:cs="Times New Roman"/>
          <w:sz w:val="24"/>
          <w:szCs w:val="24"/>
        </w:rPr>
        <w:t>нию коротких наклонных линий в альбоме, в строке по двум заданным точкам.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рисовании коротких наклонных линий в альбоме, в строке по одной зада</w:t>
      </w:r>
      <w:r w:rsidRPr="002E1EB2">
        <w:rPr>
          <w:rFonts w:ascii="Times New Roman" w:hAnsi="Times New Roman" w:cs="Times New Roman"/>
          <w:sz w:val="24"/>
          <w:szCs w:val="24"/>
        </w:rPr>
        <w:t>н</w:t>
      </w:r>
      <w:r w:rsidRPr="002E1EB2">
        <w:rPr>
          <w:rFonts w:ascii="Times New Roman" w:hAnsi="Times New Roman" w:cs="Times New Roman"/>
          <w:sz w:val="24"/>
          <w:szCs w:val="24"/>
        </w:rPr>
        <w:t>ной точке.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Упражнение в рисовании бордюра из наклонных линий разной длины.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комбинаций из вертикальных, горизонтальных и наклонных линий на доске, в альбоме (вне строки).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комбинаций из вертикальных, горизонтальных и наклонных линий на доске, в альбоме (в строке).</w:t>
      </w:r>
    </w:p>
    <w:p w:rsidR="000E71F0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Рисование комбинаций из вертикальных, горизонтальных и наклонных линий на доске, в альбоме (в строке).</w:t>
      </w:r>
    </w:p>
    <w:p w:rsidR="000E71F0" w:rsidRDefault="000E7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71F0" w:rsidRPr="000E71F0" w:rsidRDefault="000E71F0" w:rsidP="000E7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F0">
        <w:rPr>
          <w:rFonts w:ascii="Times New Roman" w:hAnsi="Times New Roman" w:cs="Times New Roman"/>
          <w:b/>
          <w:sz w:val="28"/>
          <w:szCs w:val="28"/>
        </w:rPr>
        <w:t>Формирование умений и навыков.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Разделы:</w:t>
      </w:r>
    </w:p>
    <w:p w:rsidR="000E71F0" w:rsidRPr="000E71F0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71F0">
        <w:rPr>
          <w:rFonts w:ascii="Times New Roman" w:hAnsi="Times New Roman" w:cs="Times New Roman"/>
          <w:b/>
          <w:sz w:val="28"/>
          <w:szCs w:val="28"/>
        </w:rPr>
        <w:t>1. Коммуникация.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слова – приветствия: «здравствуйте», «привет»;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слова – прощания: «пока», «до свидания»;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слова – благодарность: «спасибо», «пожалуйста»;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- слова: «да», «нет»;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«туалет», «мыть руки»;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«хорошо», «плохо»;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«мама», «папа», «бабушка»;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«я», «ты»;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«пить», «стоять»;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«стол», «стул». </w:t>
      </w:r>
    </w:p>
    <w:p w:rsidR="000E71F0" w:rsidRPr="000E71F0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71F0">
        <w:rPr>
          <w:rFonts w:ascii="Times New Roman" w:hAnsi="Times New Roman" w:cs="Times New Roman"/>
          <w:b/>
          <w:sz w:val="28"/>
          <w:szCs w:val="28"/>
        </w:rPr>
        <w:t>2. Чтение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Неречевые звуки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Речевые звуки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Слово (Выделение слова как единица речи)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Предложение (Выделение предложения как единицы речи, составление предложений)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Деление предложений на слова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Слоги (деление слов на слоги) 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Умение определять источник звука с опорой на практические действия (не более трёх и</w:t>
      </w:r>
      <w:r w:rsidRPr="002E1E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точников)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Умение определять источник звука с опорой на практичес</w:t>
      </w:r>
      <w:r>
        <w:rPr>
          <w:rFonts w:ascii="Times New Roman" w:hAnsi="Times New Roman" w:cs="Times New Roman"/>
          <w:sz w:val="24"/>
          <w:szCs w:val="24"/>
        </w:rPr>
        <w:t>кие действия (четыре источника)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Умение определять источник звука, воспроизводимого с изменением силы звучания (и</w:t>
      </w:r>
      <w:r w:rsidRPr="002E1E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точники те же).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Умение определять направления звука, </w:t>
      </w:r>
      <w:r>
        <w:rPr>
          <w:rFonts w:ascii="Times New Roman" w:hAnsi="Times New Roman" w:cs="Times New Roman"/>
          <w:sz w:val="24"/>
          <w:szCs w:val="24"/>
        </w:rPr>
        <w:t>исходящего из одного источника.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Умение определять направления звука, и</w:t>
      </w:r>
      <w:r>
        <w:rPr>
          <w:rFonts w:ascii="Times New Roman" w:hAnsi="Times New Roman" w:cs="Times New Roman"/>
          <w:sz w:val="24"/>
          <w:szCs w:val="24"/>
        </w:rPr>
        <w:t>сходящего из разных источников.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Быстрое и медленное произнес</w:t>
      </w:r>
      <w:r>
        <w:rPr>
          <w:rFonts w:ascii="Times New Roman" w:hAnsi="Times New Roman" w:cs="Times New Roman"/>
          <w:sz w:val="24"/>
          <w:szCs w:val="24"/>
        </w:rPr>
        <w:t>ение ряда звуков, слогов, слов.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мение имитировать речевые звуки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Умение отличать речевые и неречевые</w:t>
      </w:r>
      <w:r>
        <w:rPr>
          <w:rFonts w:ascii="Times New Roman" w:hAnsi="Times New Roman" w:cs="Times New Roman"/>
          <w:sz w:val="24"/>
          <w:szCs w:val="24"/>
        </w:rPr>
        <w:t xml:space="preserve"> звуки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ыделение слова как единицы речи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Подбор слов к картинке на сюжет сказки «Репка» в точном соответствии с количеством предложенных </w:t>
      </w:r>
      <w:r>
        <w:rPr>
          <w:rFonts w:ascii="Times New Roman" w:hAnsi="Times New Roman" w:cs="Times New Roman"/>
          <w:sz w:val="24"/>
          <w:szCs w:val="24"/>
        </w:rPr>
        <w:t>условно-графических изображений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Подбор слов по теме «Овощи», их условно-графическое кодирование и последующее «чт</w:t>
      </w:r>
      <w:r w:rsidRPr="002E1EB2">
        <w:rPr>
          <w:rFonts w:ascii="Times New Roman" w:hAnsi="Times New Roman" w:cs="Times New Roman"/>
          <w:sz w:val="24"/>
          <w:szCs w:val="24"/>
        </w:rPr>
        <w:t>е</w:t>
      </w:r>
      <w:r w:rsidRPr="002E1EB2">
        <w:rPr>
          <w:rFonts w:ascii="Times New Roman" w:hAnsi="Times New Roman" w:cs="Times New Roman"/>
          <w:sz w:val="24"/>
          <w:szCs w:val="24"/>
        </w:rPr>
        <w:t>ние».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Выделение предложения как единиц</w:t>
      </w:r>
      <w:r>
        <w:rPr>
          <w:rFonts w:ascii="Times New Roman" w:hAnsi="Times New Roman" w:cs="Times New Roman"/>
          <w:sz w:val="24"/>
          <w:szCs w:val="24"/>
        </w:rPr>
        <w:t>ы речи; составление предложений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Составление предложений с опорой на ситуативную картинку, его кодирование и посл</w:t>
      </w:r>
      <w:r w:rsidRPr="002E1EB2">
        <w:rPr>
          <w:rFonts w:ascii="Times New Roman" w:hAnsi="Times New Roman" w:cs="Times New Roman"/>
          <w:sz w:val="24"/>
          <w:szCs w:val="24"/>
        </w:rPr>
        <w:t>е</w:t>
      </w:r>
      <w:r w:rsidRPr="002E1EB2">
        <w:rPr>
          <w:rFonts w:ascii="Times New Roman" w:hAnsi="Times New Roman" w:cs="Times New Roman"/>
          <w:sz w:val="24"/>
          <w:szCs w:val="24"/>
        </w:rPr>
        <w:t>дующее «чтение»</w:t>
      </w:r>
    </w:p>
    <w:p w:rsidR="000E71F0" w:rsidRPr="002E1EB2" w:rsidRDefault="000E71F0" w:rsidP="000E7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Подбор одной из двух картинок к заданному предложению, фиксация предложения условно-графическим изображением и последующее «чте</w:t>
      </w:r>
      <w:r>
        <w:rPr>
          <w:rFonts w:ascii="Times New Roman" w:hAnsi="Times New Roman" w:cs="Times New Roman"/>
          <w:sz w:val="24"/>
          <w:szCs w:val="24"/>
        </w:rPr>
        <w:t>ние».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Составление, кодирование, «чтение» предложения по сказке «Ко</w:t>
      </w:r>
      <w:r>
        <w:rPr>
          <w:rFonts w:ascii="Times New Roman" w:hAnsi="Times New Roman" w:cs="Times New Roman"/>
          <w:sz w:val="24"/>
          <w:szCs w:val="24"/>
        </w:rPr>
        <w:t>лобок» с опорой на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глядность.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Составление простых предложений по предметной картинке, их кодирование и «чт</w:t>
      </w:r>
      <w:r>
        <w:rPr>
          <w:rFonts w:ascii="Times New Roman" w:hAnsi="Times New Roman" w:cs="Times New Roman"/>
          <w:sz w:val="24"/>
          <w:szCs w:val="24"/>
        </w:rPr>
        <w:t>ение»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Составление предложения по схеме – Кто? Что д</w:t>
      </w:r>
      <w:r>
        <w:rPr>
          <w:rFonts w:ascii="Times New Roman" w:hAnsi="Times New Roman" w:cs="Times New Roman"/>
          <w:sz w:val="24"/>
          <w:szCs w:val="24"/>
        </w:rPr>
        <w:t>елает? – по сюжетным картинкам.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E1EB2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 xml:space="preserve"> предложения из двух слов на заданную тему: «Обязанности в семье» по у</w:t>
      </w:r>
      <w:r w:rsidRPr="002E1EB2">
        <w:rPr>
          <w:rFonts w:ascii="Times New Roman" w:hAnsi="Times New Roman" w:cs="Times New Roman"/>
          <w:sz w:val="24"/>
          <w:szCs w:val="24"/>
        </w:rPr>
        <w:t>с</w:t>
      </w:r>
      <w:r w:rsidRPr="002E1EB2">
        <w:rPr>
          <w:rFonts w:ascii="Times New Roman" w:hAnsi="Times New Roman" w:cs="Times New Roman"/>
          <w:sz w:val="24"/>
          <w:szCs w:val="24"/>
        </w:rPr>
        <w:t>ловно-графическому изображению с последующим «чте</w:t>
      </w:r>
      <w:r>
        <w:rPr>
          <w:rFonts w:ascii="Times New Roman" w:hAnsi="Times New Roman" w:cs="Times New Roman"/>
          <w:sz w:val="24"/>
          <w:szCs w:val="24"/>
        </w:rPr>
        <w:t>нием».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Составление предложений из трёх слов по сюжетным картинкам и условно-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графическому изображению с последующим «чтени</w:t>
      </w:r>
      <w:r>
        <w:rPr>
          <w:rFonts w:ascii="Times New Roman" w:hAnsi="Times New Roman" w:cs="Times New Roman"/>
          <w:sz w:val="24"/>
          <w:szCs w:val="24"/>
        </w:rPr>
        <w:t>ем» бегло и отдельными словами.</w:t>
      </w:r>
    </w:p>
    <w:p w:rsidR="000E71F0" w:rsidRPr="002E1EB2" w:rsidRDefault="000E71F0" w:rsidP="000E71F0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Деление слов на два слога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71F0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71F0" w:rsidRPr="000E71F0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71F0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Письмо.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фигуры по шаблону с последующим раскрашиванием.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lastRenderedPageBreak/>
        <w:t>Рисование фигуры по трафарету, контуру с последующим раскрашиванием.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вертикальных линий.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горизонтальных линий.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 использовать слова - прощания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Умение исп</w:t>
      </w:r>
      <w:r>
        <w:rPr>
          <w:rFonts w:ascii="Times New Roman" w:hAnsi="Times New Roman" w:cs="Times New Roman"/>
          <w:sz w:val="24"/>
          <w:szCs w:val="24"/>
        </w:rPr>
        <w:t>ользовать слова - благодарность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Умение использовать слов</w:t>
      </w:r>
      <w:r>
        <w:rPr>
          <w:rFonts w:ascii="Times New Roman" w:hAnsi="Times New Roman" w:cs="Times New Roman"/>
          <w:sz w:val="24"/>
          <w:szCs w:val="24"/>
        </w:rPr>
        <w:t>а: «да», «нет»;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Умение использовать слова: «туалет», «мыть руки»;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«хорошо», «плохо»;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«мама», «папа», «бабушка»;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«я», «ты»;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«пить», «стоять»;</w:t>
      </w:r>
    </w:p>
    <w:p w:rsidR="000E71F0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«стол», «стул». 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фигуры по шаблон</w:t>
      </w:r>
      <w:r>
        <w:rPr>
          <w:rFonts w:ascii="Times New Roman" w:hAnsi="Times New Roman" w:cs="Times New Roman"/>
          <w:sz w:val="24"/>
          <w:szCs w:val="24"/>
        </w:rPr>
        <w:t>у с последующим раскрашиванием.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фигуры по трафарету, контур</w:t>
      </w:r>
      <w:r>
        <w:rPr>
          <w:rFonts w:ascii="Times New Roman" w:hAnsi="Times New Roman" w:cs="Times New Roman"/>
          <w:sz w:val="24"/>
          <w:szCs w:val="24"/>
        </w:rPr>
        <w:t>у с последующим раскрашиванием.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вертикальных линий.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Рисование горизонтальных линий.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71F0" w:rsidRDefault="000E71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71F0" w:rsidRPr="000E71F0" w:rsidRDefault="000E71F0" w:rsidP="000E7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комплекс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Пиктограммы с жестами и символами (картинками).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Карточки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Г.Домана</w:t>
      </w:r>
      <w:proofErr w:type="spellEnd"/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Карточки с сюжетными картинками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Мозаика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Прописи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Литература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1. Программа обучения глубоко умственно отсталых детей. Составитель-НИИ дефектол</w:t>
      </w:r>
      <w:r w:rsidRPr="002E1EB2">
        <w:rPr>
          <w:rFonts w:ascii="Times New Roman" w:hAnsi="Times New Roman" w:cs="Times New Roman"/>
          <w:sz w:val="24"/>
          <w:szCs w:val="24"/>
        </w:rPr>
        <w:t>о</w:t>
      </w:r>
      <w:r w:rsidRPr="002E1EB2">
        <w:rPr>
          <w:rFonts w:ascii="Times New Roman" w:hAnsi="Times New Roman" w:cs="Times New Roman"/>
          <w:sz w:val="24"/>
          <w:szCs w:val="24"/>
        </w:rPr>
        <w:t>гии АПН СССР, 1983г.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 xml:space="preserve">2. Программно-методические материалы «Обучение детей с </w:t>
      </w:r>
      <w:proofErr w:type="gramStart"/>
      <w:r w:rsidRPr="002E1EB2">
        <w:rPr>
          <w:rFonts w:ascii="Times New Roman" w:hAnsi="Times New Roman" w:cs="Times New Roman"/>
          <w:sz w:val="24"/>
          <w:szCs w:val="24"/>
        </w:rPr>
        <w:t>выраженным</w:t>
      </w:r>
      <w:proofErr w:type="gramEnd"/>
      <w:r w:rsidRPr="002E1EB2">
        <w:rPr>
          <w:rFonts w:ascii="Times New Roman" w:hAnsi="Times New Roman" w:cs="Times New Roman"/>
          <w:sz w:val="24"/>
          <w:szCs w:val="24"/>
        </w:rPr>
        <w:t xml:space="preserve"> недоразвитие и</w:t>
      </w:r>
      <w:r w:rsidRPr="002E1EB2">
        <w:rPr>
          <w:rFonts w:ascii="Times New Roman" w:hAnsi="Times New Roman" w:cs="Times New Roman"/>
          <w:sz w:val="24"/>
          <w:szCs w:val="24"/>
        </w:rPr>
        <w:t>н</w:t>
      </w:r>
      <w:r w:rsidRPr="002E1EB2">
        <w:rPr>
          <w:rFonts w:ascii="Times New Roman" w:hAnsi="Times New Roman" w:cs="Times New Roman"/>
          <w:sz w:val="24"/>
          <w:szCs w:val="24"/>
        </w:rPr>
        <w:t xml:space="preserve">теллекта» Под редакцией кандидата психологический наук, профессора - </w:t>
      </w:r>
      <w:proofErr w:type="spellStart"/>
      <w:r w:rsidRPr="002E1EB2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2E1EB2">
        <w:rPr>
          <w:rFonts w:ascii="Times New Roman" w:hAnsi="Times New Roman" w:cs="Times New Roman"/>
          <w:sz w:val="24"/>
          <w:szCs w:val="24"/>
        </w:rPr>
        <w:t xml:space="preserve"> И. М. Мос</w:t>
      </w:r>
      <w:r w:rsidRPr="002E1EB2">
        <w:rPr>
          <w:rFonts w:ascii="Times New Roman" w:hAnsi="Times New Roman" w:cs="Times New Roman"/>
          <w:sz w:val="24"/>
          <w:szCs w:val="24"/>
        </w:rPr>
        <w:t>к</w:t>
      </w:r>
      <w:r w:rsidRPr="002E1EB2">
        <w:rPr>
          <w:rFonts w:ascii="Times New Roman" w:hAnsi="Times New Roman" w:cs="Times New Roman"/>
          <w:sz w:val="24"/>
          <w:szCs w:val="24"/>
        </w:rPr>
        <w:t>ва, 2012г</w:t>
      </w:r>
    </w:p>
    <w:p w:rsidR="000E71F0" w:rsidRPr="002E1EB2" w:rsidRDefault="000E71F0" w:rsidP="000E7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1EB2">
        <w:rPr>
          <w:rFonts w:ascii="Times New Roman" w:hAnsi="Times New Roman" w:cs="Times New Roman"/>
          <w:sz w:val="24"/>
          <w:szCs w:val="24"/>
        </w:rPr>
        <w:t>3. Программы специальных общеобразовательных школ для умственно отсталых детей (вспомогательная школа). Составитель-Госкомитет СССР по народному образованию, 1990.</w:t>
      </w: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6C4C" w:rsidRPr="002E1EB2" w:rsidRDefault="00856C4C" w:rsidP="002E1E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1EB2" w:rsidRPr="002E1EB2" w:rsidRDefault="002E1EB2" w:rsidP="002E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1EB2" w:rsidRPr="002E1EB2" w:rsidSect="00CC76D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56C4C" w:rsidRPr="002E1EB2" w:rsidRDefault="00856C4C" w:rsidP="002E1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EB2" w:rsidRPr="002E1EB2" w:rsidRDefault="002E1EB2" w:rsidP="002E1EB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1EB2">
        <w:rPr>
          <w:b/>
          <w:color w:val="000000"/>
          <w:sz w:val="28"/>
          <w:szCs w:val="28"/>
        </w:rPr>
        <w:t>Календарно - тематическое планирование</w:t>
      </w:r>
    </w:p>
    <w:p w:rsidR="002E1EB2" w:rsidRPr="002E1EB2" w:rsidRDefault="002E1EB2" w:rsidP="002E1EB2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096"/>
        <w:gridCol w:w="1134"/>
        <w:gridCol w:w="1134"/>
        <w:gridCol w:w="1134"/>
      </w:tblGrid>
      <w:tr w:rsidR="00CC22F4" w:rsidRPr="002E1EB2" w:rsidTr="00CC22F4">
        <w:trPr>
          <w:trHeight w:val="666"/>
        </w:trPr>
        <w:tc>
          <w:tcPr>
            <w:tcW w:w="851" w:type="dxa"/>
            <w:vMerge w:val="restart"/>
            <w:shd w:val="clear" w:color="auto" w:fill="auto"/>
          </w:tcPr>
          <w:p w:rsidR="00CC22F4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C22F4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№</w:t>
            </w:r>
            <w:proofErr w:type="spellStart"/>
            <w:proofErr w:type="gramStart"/>
            <w:r w:rsidRPr="002E1EB2">
              <w:rPr>
                <w:color w:val="000000"/>
              </w:rPr>
              <w:t>п</w:t>
            </w:r>
            <w:proofErr w:type="spellEnd"/>
            <w:proofErr w:type="gramEnd"/>
            <w:r w:rsidRPr="002E1EB2">
              <w:rPr>
                <w:color w:val="000000"/>
              </w:rPr>
              <w:t>/</w:t>
            </w:r>
            <w:proofErr w:type="spellStart"/>
            <w:r w:rsidRPr="002E1EB2">
              <w:rPr>
                <w:color w:val="000000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shd w:val="clear" w:color="auto" w:fill="auto"/>
          </w:tcPr>
          <w:p w:rsidR="00CC22F4" w:rsidRDefault="00CC22F4" w:rsidP="00A65D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C22F4" w:rsidRDefault="00CC22F4" w:rsidP="00A65D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C22F4" w:rsidRPr="002E1EB2" w:rsidRDefault="00CC22F4" w:rsidP="00A65D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22F4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E1EB2">
              <w:rPr>
                <w:color w:val="000000"/>
              </w:rPr>
              <w:t>Ко-во</w:t>
            </w:r>
            <w:proofErr w:type="spellEnd"/>
            <w:r w:rsidRPr="002E1EB2">
              <w:rPr>
                <w:color w:val="000000"/>
              </w:rPr>
              <w:t xml:space="preserve">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C22F4" w:rsidRPr="002E1EB2" w:rsidRDefault="00CC22F4" w:rsidP="00A65D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Дата</w:t>
            </w:r>
          </w:p>
        </w:tc>
      </w:tr>
      <w:tr w:rsidR="00CC22F4" w:rsidRPr="002E1EB2" w:rsidTr="00CC22F4">
        <w:trPr>
          <w:trHeight w:val="315"/>
        </w:trPr>
        <w:tc>
          <w:tcPr>
            <w:tcW w:w="851" w:type="dxa"/>
            <w:vMerge/>
            <w:shd w:val="clear" w:color="auto" w:fill="auto"/>
          </w:tcPr>
          <w:p w:rsidR="00CC22F4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CC22F4" w:rsidRPr="002E1EB2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C22F4" w:rsidRPr="002E1EB2" w:rsidTr="00CC22F4">
        <w:trPr>
          <w:trHeight w:val="31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приветствия.  Слова – прощания.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Умение испол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зовать символы и же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ты приветствия</w:t>
            </w:r>
          </w:p>
          <w:p w:rsidR="00CC22F4" w:rsidRPr="00181515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по подражанию, использование по назначению учебных материалов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взрослого.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4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источника звука с опорой на практические действия (3-4 источн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  <w:p w:rsidR="00CC22F4" w:rsidRPr="00181515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определять источник звука,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знавать речевые и неречевые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«Громко –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хо».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8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3.</w:t>
            </w:r>
            <w:r>
              <w:rPr>
                <w:color w:val="000000"/>
              </w:rPr>
              <w:t>-4</w:t>
            </w:r>
          </w:p>
        </w:tc>
        <w:tc>
          <w:tcPr>
            <w:tcW w:w="6096" w:type="dxa"/>
            <w:shd w:val="clear" w:color="auto" w:fill="auto"/>
          </w:tcPr>
          <w:p w:rsidR="00CC22F4" w:rsidRPr="00181515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узнавать и писать букву А, а. Конструирование буквы А, а. Практический контроль.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1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6096" w:type="dxa"/>
            <w:shd w:val="clear" w:color="auto" w:fill="auto"/>
          </w:tcPr>
          <w:p w:rsidR="00CC22F4" w:rsidRPr="00181515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о. Умение узнавать букву О, о.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струирование буквы О, о. Практический контроль.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81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обводить фигуры пальцем в во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духе, на доске, на парте.</w:t>
            </w:r>
          </w:p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Шаблоны. Умение пользоваться шаблонами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0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узнавать и писать букву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Конструирование буквы У, у.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контроль.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73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поручений по словесн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заданию учителя. Простейшие словесные отчёты по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поручению.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13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словами «мыть руки» жестом,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6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12-13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М, м.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узнавать и писать букву М, м.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писать букву М, м. Практический контроль.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4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Карточки, таблицы, предметные и сюжетные картинки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0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2E1EB2">
              <w:rPr>
                <w:color w:val="000000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8C14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Предметы. Соотнесение предметов и их названий.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5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57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символы и 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в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ситуациях.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8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шаблонами. 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6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Умение отличать и имитировать речевые и неречевые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6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Действовать по подражанию, использование по назнач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нию учебных матери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лов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взрослого.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2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44"/>
        </w:trPr>
        <w:tc>
          <w:tcPr>
            <w:tcW w:w="851" w:type="dxa"/>
            <w:shd w:val="clear" w:color="auto" w:fill="auto"/>
          </w:tcPr>
          <w:p w:rsidR="00CC22F4" w:rsidRPr="00181515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Обобщающее повторение.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Проверочная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 разделу: «Коммуникация».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3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«да», «нет» жестом и символом.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символы и жесты</w:t>
            </w:r>
          </w:p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по подражанию, использование по назначению учебных материалов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взрослого.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73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Рисование композиции из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7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Умение рисовать в альбоме по шаблонам самостоятельно, раскрашивание ф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гур с </w:t>
            </w:r>
            <w:proofErr w:type="spell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дорисо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2F4" w:rsidRPr="00A65DA3" w:rsidRDefault="00CC22F4" w:rsidP="00EA057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узнавать и писать букву</w:t>
            </w:r>
            <w:proofErr w:type="gram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навание буквы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контроль.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45"/>
        </w:trPr>
        <w:tc>
          <w:tcPr>
            <w:tcW w:w="851" w:type="dxa"/>
            <w:shd w:val="clear" w:color="auto" w:fill="auto"/>
          </w:tcPr>
          <w:p w:rsidR="00CC22F4" w:rsidRPr="002E1EB2" w:rsidRDefault="00CC22F4" w:rsidP="00CC22F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«слово».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называть предметы.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126"/>
        </w:trPr>
        <w:tc>
          <w:tcPr>
            <w:tcW w:w="851" w:type="dxa"/>
            <w:shd w:val="clear" w:color="auto" w:fill="auto"/>
          </w:tcPr>
          <w:p w:rsidR="00CC22F4" w:rsidRPr="002E1EB2" w:rsidRDefault="00CC22F4" w:rsidP="00CC22F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 обогащение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словаря по теме: «Фрукты».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55"/>
        </w:trPr>
        <w:tc>
          <w:tcPr>
            <w:tcW w:w="851" w:type="dxa"/>
            <w:shd w:val="clear" w:color="auto" w:fill="auto"/>
          </w:tcPr>
          <w:p w:rsidR="00CC22F4" w:rsidRPr="002E1EB2" w:rsidRDefault="00CC22F4" w:rsidP="00CC22F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CC22F4" w:rsidRPr="00A65DA3" w:rsidRDefault="00CC22F4" w:rsidP="00A65D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двум признакам (цвету и форме) с опорой на технолог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ческую карту и словесный образец учителя. Знакомство со стихотворением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«Зайка»).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4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30-31</w:t>
            </w:r>
          </w:p>
        </w:tc>
        <w:tc>
          <w:tcPr>
            <w:tcW w:w="6096" w:type="dxa"/>
            <w:shd w:val="clear" w:color="auto" w:fill="auto"/>
          </w:tcPr>
          <w:p w:rsidR="00CC22F4" w:rsidRPr="00EC47F6" w:rsidRDefault="00CC22F4" w:rsidP="00EC47F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узнавать и писать букву </w:t>
            </w:r>
            <w:proofErr w:type="spell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струирование буквы </w:t>
            </w:r>
            <w:proofErr w:type="spell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9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096" w:type="dxa"/>
            <w:shd w:val="clear" w:color="auto" w:fill="auto"/>
          </w:tcPr>
          <w:p w:rsidR="00CC22F4" w:rsidRPr="00EC47F6" w:rsidRDefault="00CC22F4" w:rsidP="00EC47F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шо», «плохо», жестом и символом.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71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096" w:type="dxa"/>
            <w:shd w:val="clear" w:color="auto" w:fill="auto"/>
          </w:tcPr>
          <w:p w:rsidR="00CC22F4" w:rsidRPr="00875CF7" w:rsidRDefault="00CC22F4" w:rsidP="0087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предложений на слова.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делен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ем предложения, состоящего из двух слов, на слова с опорой на тактильно-двигательные ощущ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ния (хлопок, отстукивание и т. п.) и условно-графическое изображ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192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96" w:type="dxa"/>
            <w:shd w:val="clear" w:color="auto" w:fill="auto"/>
          </w:tcPr>
          <w:p w:rsidR="00CC22F4" w:rsidRPr="00875CF7" w:rsidRDefault="00CC22F4" w:rsidP="0087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Упражнение в делении предложения, состоящего из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вух слов. 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98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35-36</w:t>
            </w:r>
          </w:p>
        </w:tc>
        <w:tc>
          <w:tcPr>
            <w:tcW w:w="6096" w:type="dxa"/>
            <w:shd w:val="clear" w:color="auto" w:fill="auto"/>
          </w:tcPr>
          <w:p w:rsidR="00CC22F4" w:rsidRPr="00875CF7" w:rsidRDefault="00CC22F4" w:rsidP="0087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схеме – Кто? Что делает? – по сюжет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тинкам.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56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096" w:type="dxa"/>
            <w:shd w:val="clear" w:color="auto" w:fill="auto"/>
          </w:tcPr>
          <w:p w:rsidR="00CC22F4" w:rsidRPr="00875CF7" w:rsidRDefault="00CC22F4" w:rsidP="0087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предложения из двух слов на заданную тему: «Обязанности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47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875CF7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состоящего из трёх слов, на слова. 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9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A65D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Обобщающее повторение.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41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096" w:type="dxa"/>
            <w:shd w:val="clear" w:color="auto" w:fill="auto"/>
          </w:tcPr>
          <w:p w:rsidR="00CC22F4" w:rsidRPr="004D7F10" w:rsidRDefault="00CC22F4" w:rsidP="004D7F1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Слушание сказки «Репка» в изложении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с опорой на наглядность.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бор слов к картинке на сюжет сказки «Репка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77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096" w:type="dxa"/>
            <w:shd w:val="clear" w:color="auto" w:fill="auto"/>
          </w:tcPr>
          <w:p w:rsidR="00CC22F4" w:rsidRPr="004D7F10" w:rsidRDefault="00CC22F4" w:rsidP="004D7F1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Воспроизведение сказки «Репка» в изложении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с опорой на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67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42-43</w:t>
            </w:r>
          </w:p>
        </w:tc>
        <w:tc>
          <w:tcPr>
            <w:tcW w:w="6096" w:type="dxa"/>
            <w:shd w:val="clear" w:color="auto" w:fill="auto"/>
          </w:tcPr>
          <w:p w:rsidR="00CC22F4" w:rsidRPr="008C14DE" w:rsidRDefault="00CC22F4" w:rsidP="008C14D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Узнавание буквы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узнавать и писать букву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буквы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67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44-45</w:t>
            </w:r>
          </w:p>
        </w:tc>
        <w:tc>
          <w:tcPr>
            <w:tcW w:w="6096" w:type="dxa"/>
            <w:shd w:val="clear" w:color="auto" w:fill="auto"/>
          </w:tcPr>
          <w:p w:rsidR="00CC22F4" w:rsidRPr="00EA0570" w:rsidRDefault="00CC22F4" w:rsidP="00EA057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</w:t>
            </w:r>
            <w:proofErr w:type="gram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узнавать и писать букву </w:t>
            </w:r>
            <w:proofErr w:type="gram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ы.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контроль.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88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096" w:type="dxa"/>
            <w:shd w:val="clear" w:color="auto" w:fill="auto"/>
          </w:tcPr>
          <w:p w:rsidR="00CC22F4" w:rsidRPr="00EA0570" w:rsidRDefault="00CC22F4" w:rsidP="00EA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Активизация и обогащение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19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096" w:type="dxa"/>
            <w:shd w:val="clear" w:color="auto" w:fill="auto"/>
          </w:tcPr>
          <w:p w:rsidR="00CC22F4" w:rsidRPr="00EA0570" w:rsidRDefault="00CC22F4" w:rsidP="00EA057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«предложение»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. Выполнение простых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словесному заданию учителя.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31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48-49</w:t>
            </w:r>
          </w:p>
        </w:tc>
        <w:tc>
          <w:tcPr>
            <w:tcW w:w="6096" w:type="dxa"/>
            <w:shd w:val="clear" w:color="auto" w:fill="auto"/>
          </w:tcPr>
          <w:p w:rsidR="00CC22F4" w:rsidRPr="008C14DE" w:rsidRDefault="00CC22F4" w:rsidP="008C14D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Л, л.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Умение узнавать и писать букву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буквы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4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096" w:type="dxa"/>
            <w:shd w:val="clear" w:color="auto" w:fill="auto"/>
          </w:tcPr>
          <w:p w:rsidR="00CC22F4" w:rsidRPr="008C14DE" w:rsidRDefault="00CC22F4" w:rsidP="008C14D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поручений по словесному заданию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чителя.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«мама», жестом и символом.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34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8C14D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Слушание сказки «Колобок» в изложении учителя с оп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рой на наглядность.</w:t>
            </w:r>
          </w:p>
          <w:p w:rsidR="00CC22F4" w:rsidRPr="008C14DE" w:rsidRDefault="00CC22F4" w:rsidP="008C14D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Воспроизведен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сказки «Колобок» по вопросам учителя с опорой на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7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52-53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</w:t>
            </w:r>
            <w:proofErr w:type="spell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узнавать и писать букву </w:t>
            </w:r>
            <w:proofErr w:type="spell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буквы</w:t>
            </w:r>
            <w:proofErr w:type="gram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ко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8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Обводка по контуру кругов различной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следующим раскрашив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 Рисование вертикальных линий.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6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Рисование на доске, в альбоме (не в строке) вертика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линий по начальной точке.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73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бордюра из вертикальных линий по заданным точкам (в альбоме,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строке цветными карандашами).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3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A65DA3">
            <w:pPr>
              <w:rPr>
                <w:rFonts w:ascii="Times New Roman" w:hAnsi="Times New Roman" w:cs="Times New Roman"/>
                <w:color w:val="000000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 упражнений.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7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2E1EB2">
              <w:rPr>
                <w:color w:val="000000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жестов. Действие по подражанию,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взрослого.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7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C16488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горизонтальных линий.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Ознакомление с гор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зонтальными линиями на предметах, картинках. 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7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Рисование произвольных горизонтальных линий в возд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хе,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Упражнение в рисовании на доске, в ал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боме (не в строке) горизонта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линий по начальной точке.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7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«Соотнеси слово и картинку».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43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по подражанию, использование по назначению учебных материалов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взрослого.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1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70"/>
        </w:trPr>
        <w:tc>
          <w:tcPr>
            <w:tcW w:w="851" w:type="dxa"/>
            <w:shd w:val="clear" w:color="auto" w:fill="auto"/>
          </w:tcPr>
          <w:p w:rsidR="00CC22F4" w:rsidRPr="00181515" w:rsidRDefault="00CC22F4" w:rsidP="000E71F0">
            <w:pPr>
              <w:pStyle w:val="a3"/>
              <w:spacing w:before="0" w:beforeAutospacing="0" w:after="0" w:afterAutospacing="0"/>
              <w:ind w:left="2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A65DA3">
            <w:pPr>
              <w:rPr>
                <w:rFonts w:ascii="Times New Roman" w:hAnsi="Times New Roman" w:cs="Times New Roman"/>
                <w:color w:val="000000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C22F4" w:rsidRPr="002E1EB2" w:rsidTr="00CC22F4">
        <w:trPr>
          <w:trHeight w:val="197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Подбор картинок к заданному предложению.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7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66-67</w:t>
            </w:r>
          </w:p>
        </w:tc>
        <w:tc>
          <w:tcPr>
            <w:tcW w:w="6096" w:type="dxa"/>
            <w:shd w:val="clear" w:color="auto" w:fill="auto"/>
          </w:tcPr>
          <w:p w:rsidR="00CC22F4" w:rsidRPr="00C16488" w:rsidRDefault="00CC22F4" w:rsidP="00C1648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буквы </w:t>
            </w:r>
            <w:proofErr w:type="gram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руирование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ш. Практический контроль.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85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096" w:type="dxa"/>
            <w:shd w:val="clear" w:color="auto" w:fill="auto"/>
          </w:tcPr>
          <w:p w:rsidR="00CC22F4" w:rsidRPr="000E71F0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Ознакомление со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овом «папа», жестом и символом.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369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096" w:type="dxa"/>
            <w:shd w:val="clear" w:color="auto" w:fill="auto"/>
          </w:tcPr>
          <w:p w:rsidR="00CC22F4" w:rsidRPr="000E71F0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Складывание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 w:rsidRPr="002E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22F4" w:rsidRPr="002E1EB2" w:rsidTr="00CC22F4">
        <w:trPr>
          <w:trHeight w:val="70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70-75</w:t>
            </w:r>
          </w:p>
        </w:tc>
        <w:tc>
          <w:tcPr>
            <w:tcW w:w="6096" w:type="dxa"/>
            <w:shd w:val="clear" w:color="auto" w:fill="auto"/>
          </w:tcPr>
          <w:p w:rsidR="00CC22F4" w:rsidRPr="000E71F0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складывать буквы из палочек, полосок, ниток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407"/>
        </w:trPr>
        <w:tc>
          <w:tcPr>
            <w:tcW w:w="851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76-79</w:t>
            </w:r>
          </w:p>
        </w:tc>
        <w:tc>
          <w:tcPr>
            <w:tcW w:w="6096" w:type="dxa"/>
            <w:shd w:val="clear" w:color="auto" w:fill="auto"/>
          </w:tcPr>
          <w:p w:rsidR="00CC22F4" w:rsidRPr="000E71F0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Действовать по подражанию, использование по назнач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нию учебных матери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лов с помощью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зрослого.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22F4" w:rsidRPr="002E1EB2" w:rsidTr="00CC22F4">
        <w:trPr>
          <w:trHeight w:val="27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80- 84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предложения по схеме –</w:t>
            </w:r>
          </w:p>
          <w:p w:rsidR="00CC22F4" w:rsidRPr="000E71F0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Кто? Что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елает? – по сюжетным картинкам.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7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85-89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CC22F4" w:rsidRPr="000E71F0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Диагностика умения использовать жесты и символы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подражанию, использование по назнач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нию учебных материалов с помощью взросл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22F4" w:rsidRPr="002E1EB2" w:rsidRDefault="00CC22F4" w:rsidP="002E1E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2F4" w:rsidRPr="002E1EB2" w:rsidTr="00CC22F4">
        <w:trPr>
          <w:trHeight w:val="26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CC22F4" w:rsidRPr="000E71F0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азделу «Коммуникация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C22F4" w:rsidRPr="002E1EB2" w:rsidTr="00CC22F4">
        <w:trPr>
          <w:trHeight w:val="33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096" w:type="dxa"/>
            <w:shd w:val="clear" w:color="auto" w:fill="auto"/>
          </w:tcPr>
          <w:p w:rsidR="00CC22F4" w:rsidRPr="000E71F0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азделу </w:t>
            </w: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«Письмо»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E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C22F4" w:rsidRPr="002E1EB2" w:rsidTr="00CC22F4">
        <w:trPr>
          <w:trHeight w:val="25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0E71F0">
            <w:pPr>
              <w:ind w:hanging="108"/>
              <w:rPr>
                <w:rFonts w:ascii="Times New Roman" w:hAnsi="Times New Roman" w:cs="Times New Roman"/>
                <w:color w:val="000000"/>
              </w:rPr>
            </w:pPr>
            <w:r w:rsidRPr="000E71F0">
              <w:rPr>
                <w:rFonts w:ascii="Times New Roman" w:hAnsi="Times New Roman" w:cs="Times New Roman"/>
                <w:color w:val="000000"/>
              </w:rPr>
              <w:t>Проверочная работа по р</w:t>
            </w:r>
            <w:r>
              <w:rPr>
                <w:rFonts w:ascii="Times New Roman" w:hAnsi="Times New Roman" w:cs="Times New Roman"/>
                <w:color w:val="000000"/>
              </w:rPr>
              <w:t>азделу «Чтение»</w:t>
            </w:r>
            <w:r w:rsidRPr="000E71F0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C22F4" w:rsidRPr="002E1EB2" w:rsidTr="00CC22F4">
        <w:trPr>
          <w:trHeight w:val="23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ind w:hanging="108"/>
              <w:rPr>
                <w:color w:val="000000"/>
              </w:rPr>
            </w:pPr>
            <w:r w:rsidRPr="002E1EB2">
              <w:t>Диагностика умения составлять предложения,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</w:pPr>
            <w:r w:rsidRPr="002E1E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C22F4" w:rsidRPr="002E1EB2" w:rsidTr="00CC22F4">
        <w:trPr>
          <w:trHeight w:val="30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096" w:type="dxa"/>
            <w:shd w:val="clear" w:color="auto" w:fill="auto"/>
          </w:tcPr>
          <w:p w:rsidR="00CC22F4" w:rsidRPr="000E71F0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2"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C22F4" w:rsidRPr="002E1EB2" w:rsidTr="00CC22F4">
        <w:trPr>
          <w:trHeight w:val="30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2F4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95-101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0E71F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C22F4" w:rsidRPr="002E1EB2" w:rsidTr="00CC22F4">
        <w:trPr>
          <w:trHeight w:val="30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096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ind w:hanging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Итогово</w:t>
            </w:r>
            <w:proofErr w:type="spellEnd"/>
            <w:r>
              <w:rPr>
                <w:color w:val="000000"/>
              </w:rPr>
              <w:t xml:space="preserve"> – обобщающее повторение.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0E71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EB2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C22F4" w:rsidRPr="002E1EB2" w:rsidRDefault="00CC22F4" w:rsidP="002E1E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56C4C" w:rsidRPr="002E1EB2" w:rsidRDefault="00856C4C" w:rsidP="00CC2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C4C" w:rsidRPr="002E1EB2" w:rsidSect="00CC22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901D7"/>
    <w:rsid w:val="000C1EA0"/>
    <w:rsid w:val="000E71F0"/>
    <w:rsid w:val="00181515"/>
    <w:rsid w:val="002A7E10"/>
    <w:rsid w:val="002E1EB2"/>
    <w:rsid w:val="004723BA"/>
    <w:rsid w:val="004D7F10"/>
    <w:rsid w:val="005A0A72"/>
    <w:rsid w:val="005C3362"/>
    <w:rsid w:val="0062092D"/>
    <w:rsid w:val="006F222F"/>
    <w:rsid w:val="007B3ECA"/>
    <w:rsid w:val="007F7CD6"/>
    <w:rsid w:val="00856C4C"/>
    <w:rsid w:val="00875CF7"/>
    <w:rsid w:val="008C14DE"/>
    <w:rsid w:val="00960B23"/>
    <w:rsid w:val="009718D7"/>
    <w:rsid w:val="00A65DA3"/>
    <w:rsid w:val="00AD612F"/>
    <w:rsid w:val="00C16488"/>
    <w:rsid w:val="00C901D7"/>
    <w:rsid w:val="00CC22F4"/>
    <w:rsid w:val="00CC76D4"/>
    <w:rsid w:val="00EA0570"/>
    <w:rsid w:val="00EC47F6"/>
    <w:rsid w:val="00F343DB"/>
    <w:rsid w:val="00F4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2E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2E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392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047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577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16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mvideo</cp:lastModifiedBy>
  <cp:revision>15</cp:revision>
  <cp:lastPrinted>2020-09-07T18:13:00Z</cp:lastPrinted>
  <dcterms:created xsi:type="dcterms:W3CDTF">2017-04-19T06:39:00Z</dcterms:created>
  <dcterms:modified xsi:type="dcterms:W3CDTF">2020-09-07T18:15:00Z</dcterms:modified>
</cp:coreProperties>
</file>